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4D" w:rsidRPr="00FC1E1C" w:rsidRDefault="004C5B4D" w:rsidP="004C5B4D">
      <w:pPr>
        <w:jc w:val="center"/>
        <w:rPr>
          <w:rFonts w:ascii="Calibri" w:hAnsi="Calibri" w:cs="Calibri"/>
          <w:b/>
          <w:sz w:val="22"/>
          <w:szCs w:val="22"/>
          <w:lang w:val="ro-RO"/>
        </w:rPr>
      </w:pPr>
      <w:r w:rsidRPr="00FC1E1C">
        <w:rPr>
          <w:rFonts w:ascii="Calibri" w:hAnsi="Calibri" w:cs="Calibri"/>
          <w:b/>
          <w:sz w:val="22"/>
          <w:szCs w:val="22"/>
          <w:lang w:val="ro-RO"/>
        </w:rPr>
        <w:t xml:space="preserve">CONTINUT CADRU AL STUDIULUI DE FEZABILITATE </w:t>
      </w:r>
    </w:p>
    <w:p w:rsidR="00890255" w:rsidRPr="00FC1E1C" w:rsidRDefault="00890255" w:rsidP="004C5B4D">
      <w:pPr>
        <w:jc w:val="center"/>
        <w:rPr>
          <w:rFonts w:ascii="Calibri" w:hAnsi="Calibri" w:cs="Calibri"/>
          <w:b/>
          <w:sz w:val="22"/>
          <w:szCs w:val="22"/>
          <w:lang w:val="ro-RO"/>
        </w:rPr>
      </w:pPr>
      <w:r w:rsidRPr="00FC1E1C">
        <w:rPr>
          <w:rFonts w:ascii="Calibri" w:hAnsi="Calibri" w:cs="Calibri"/>
          <w:b/>
          <w:sz w:val="22"/>
          <w:szCs w:val="22"/>
          <w:lang w:val="ro-RO"/>
        </w:rPr>
        <w:t>(Proiecte cu constructii-montaj; Proiecte fara constructii-montaj)</w:t>
      </w:r>
    </w:p>
    <w:p w:rsidR="007054C4" w:rsidRPr="00FC1E1C" w:rsidRDefault="007054C4" w:rsidP="004C5B4D">
      <w:pPr>
        <w:jc w:val="center"/>
        <w:rPr>
          <w:rFonts w:ascii="Calibri" w:hAnsi="Calibri" w:cs="Calibri"/>
          <w:b/>
          <w:sz w:val="22"/>
          <w:szCs w:val="22"/>
          <w:lang w:val="ro-RO"/>
        </w:rPr>
      </w:pPr>
    </w:p>
    <w:p w:rsidR="00DF1A0B" w:rsidRPr="00FC1E1C" w:rsidRDefault="00DF1A0B" w:rsidP="009A0E38">
      <w:pPr>
        <w:jc w:val="both"/>
        <w:rPr>
          <w:rFonts w:ascii="Calibri" w:hAnsi="Calibri" w:cs="Calibri"/>
          <w:b/>
          <w:sz w:val="22"/>
          <w:szCs w:val="22"/>
          <w:lang w:val="ro-RO"/>
        </w:rPr>
      </w:pPr>
    </w:p>
    <w:p w:rsidR="00D155B0" w:rsidRPr="00FC1E1C" w:rsidRDefault="00D155B0" w:rsidP="0015278A">
      <w:pPr>
        <w:pStyle w:val="ListParagraph"/>
        <w:numPr>
          <w:ilvl w:val="0"/>
          <w:numId w:val="10"/>
        </w:numPr>
        <w:tabs>
          <w:tab w:val="left" w:pos="90"/>
        </w:tabs>
        <w:ind w:left="90" w:hanging="180"/>
        <w:jc w:val="both"/>
        <w:rPr>
          <w:rFonts w:ascii="Calibri" w:hAnsi="Calibri" w:cs="Calibri"/>
          <w:b/>
          <w:sz w:val="22"/>
          <w:szCs w:val="22"/>
          <w:lang w:val="ro-RO"/>
        </w:rPr>
      </w:pPr>
      <w:r w:rsidRPr="00FC1E1C">
        <w:rPr>
          <w:rFonts w:ascii="Calibri" w:hAnsi="Calibri" w:cs="Calibri"/>
          <w:b/>
          <w:sz w:val="22"/>
          <w:szCs w:val="22"/>
          <w:lang w:val="ro-RO"/>
        </w:rPr>
        <w:t>Partile scrise</w:t>
      </w:r>
    </w:p>
    <w:p w:rsidR="00D155B0" w:rsidRPr="00FC1E1C" w:rsidRDefault="00D155B0" w:rsidP="009A0E38">
      <w:pPr>
        <w:jc w:val="both"/>
        <w:rPr>
          <w:rFonts w:ascii="Calibri" w:hAnsi="Calibri" w:cs="Calibri"/>
          <w:b/>
          <w:sz w:val="22"/>
          <w:szCs w:val="22"/>
          <w:lang w:val="ro-RO"/>
        </w:rPr>
      </w:pPr>
    </w:p>
    <w:p w:rsidR="00E9440F" w:rsidRPr="00FC1E1C" w:rsidRDefault="00E9440F" w:rsidP="00E9440F">
      <w:pPr>
        <w:numPr>
          <w:ilvl w:val="0"/>
          <w:numId w:val="11"/>
        </w:numPr>
        <w:jc w:val="both"/>
        <w:rPr>
          <w:rFonts w:ascii="Calibri" w:hAnsi="Calibri" w:cs="Calibri"/>
          <w:b/>
          <w:sz w:val="22"/>
          <w:szCs w:val="22"/>
          <w:lang w:val="ro-RO"/>
        </w:rPr>
      </w:pPr>
      <w:r w:rsidRPr="00FC1E1C">
        <w:rPr>
          <w:rFonts w:ascii="Calibri" w:hAnsi="Calibri" w:cs="Calibri"/>
          <w:b/>
          <w:sz w:val="22"/>
          <w:szCs w:val="22"/>
          <w:lang w:val="ro-RO"/>
        </w:rPr>
        <w:t>Date generale</w:t>
      </w:r>
    </w:p>
    <w:p w:rsidR="00E9440F" w:rsidRPr="00FC1E1C" w:rsidRDefault="00044F4F" w:rsidP="00E9440F">
      <w:pPr>
        <w:ind w:left="360"/>
        <w:jc w:val="both"/>
        <w:rPr>
          <w:rFonts w:ascii="Calibri" w:hAnsi="Calibri" w:cs="Calibri"/>
          <w:sz w:val="22"/>
          <w:szCs w:val="22"/>
          <w:lang w:val="ro-RO"/>
        </w:rPr>
      </w:pPr>
      <w:r w:rsidRPr="00FC1E1C">
        <w:rPr>
          <w:rFonts w:ascii="Calibri" w:hAnsi="Calibri" w:cs="Calibri"/>
          <w:sz w:val="22"/>
          <w:szCs w:val="22"/>
          <w:lang w:val="ro-RO"/>
        </w:rPr>
        <w:t>1.0. Foaie de capăt</w:t>
      </w:r>
    </w:p>
    <w:p w:rsidR="000861FD" w:rsidRPr="00FC1E1C" w:rsidRDefault="000861FD" w:rsidP="00E01BCA">
      <w:pPr>
        <w:numPr>
          <w:ilvl w:val="1"/>
          <w:numId w:val="12"/>
        </w:numPr>
        <w:rPr>
          <w:rFonts w:ascii="Calibri" w:hAnsi="Calibri" w:cs="Calibri"/>
          <w:sz w:val="22"/>
          <w:szCs w:val="22"/>
        </w:rPr>
      </w:pPr>
      <w:r w:rsidRPr="00FC1E1C">
        <w:rPr>
          <w:rFonts w:ascii="Calibri" w:hAnsi="Calibri" w:cs="Calibri"/>
          <w:sz w:val="22"/>
          <w:szCs w:val="22"/>
        </w:rPr>
        <w:t>Denumireaobiectivului de investiţii</w:t>
      </w:r>
    </w:p>
    <w:p w:rsidR="00E9440F" w:rsidRPr="00FC1E1C" w:rsidRDefault="00E01BCA" w:rsidP="00E01BCA">
      <w:pPr>
        <w:numPr>
          <w:ilvl w:val="1"/>
          <w:numId w:val="12"/>
        </w:numPr>
        <w:rPr>
          <w:rFonts w:ascii="Calibri" w:hAnsi="Calibri" w:cs="Calibri"/>
          <w:sz w:val="22"/>
          <w:szCs w:val="22"/>
        </w:rPr>
      </w:pPr>
      <w:r w:rsidRPr="00FC1E1C">
        <w:rPr>
          <w:rFonts w:ascii="Calibri" w:hAnsi="Calibri" w:cs="Calibri"/>
          <w:sz w:val="22"/>
          <w:szCs w:val="22"/>
        </w:rPr>
        <w:t>Ordonator principal de credite/investitor</w:t>
      </w:r>
    </w:p>
    <w:p w:rsidR="00E01BCA" w:rsidRPr="00FC1E1C" w:rsidRDefault="00E01BCA" w:rsidP="00E01BCA">
      <w:pPr>
        <w:shd w:val="clear" w:color="auto" w:fill="FFFFFF"/>
        <w:ind w:left="360"/>
        <w:jc w:val="both"/>
        <w:rPr>
          <w:rFonts w:ascii="Calibri" w:hAnsi="Calibri" w:cs="Calibri"/>
          <w:sz w:val="22"/>
          <w:szCs w:val="22"/>
        </w:rPr>
      </w:pPr>
      <w:r w:rsidRPr="00FC1E1C">
        <w:rPr>
          <w:rFonts w:ascii="Calibri" w:hAnsi="Calibri" w:cs="Calibri"/>
          <w:bCs/>
          <w:sz w:val="22"/>
          <w:szCs w:val="22"/>
        </w:rPr>
        <w:t>1.3.</w:t>
      </w:r>
      <w:r w:rsidRPr="00FC1E1C">
        <w:rPr>
          <w:rFonts w:ascii="Calibri" w:hAnsi="Calibri" w:cs="Calibri"/>
          <w:sz w:val="22"/>
          <w:szCs w:val="22"/>
        </w:rPr>
        <w:t xml:space="preserve">Ordonator de credite (secundar/terţiar) </w:t>
      </w:r>
      <w:r w:rsidRPr="00FC1E1C">
        <w:rPr>
          <w:rFonts w:ascii="Calibri" w:hAnsi="Calibri" w:cs="Calibri"/>
          <w:i/>
          <w:sz w:val="22"/>
          <w:szCs w:val="22"/>
        </w:rPr>
        <w:t>dupăcaz</w:t>
      </w:r>
    </w:p>
    <w:p w:rsidR="00E01BCA" w:rsidRPr="00FC1E1C" w:rsidRDefault="00E01BCA" w:rsidP="00E01BCA">
      <w:pPr>
        <w:pStyle w:val="Default"/>
        <w:ind w:left="360"/>
        <w:jc w:val="both"/>
        <w:rPr>
          <w:rFonts w:eastAsia="Times New Roman"/>
          <w:color w:val="auto"/>
          <w:sz w:val="22"/>
          <w:szCs w:val="22"/>
        </w:rPr>
      </w:pPr>
      <w:bookmarkStart w:id="0" w:name="do|ax4|alA|pt1|sp1.4."/>
      <w:bookmarkEnd w:id="0"/>
      <w:r w:rsidRPr="00FC1E1C">
        <w:rPr>
          <w:rFonts w:eastAsia="Times New Roman"/>
          <w:bCs/>
          <w:color w:val="auto"/>
          <w:sz w:val="22"/>
          <w:szCs w:val="22"/>
        </w:rPr>
        <w:t>1.4.</w:t>
      </w:r>
      <w:r w:rsidRPr="00FC1E1C">
        <w:rPr>
          <w:rFonts w:eastAsia="Times New Roman"/>
          <w:color w:val="auto"/>
          <w:sz w:val="22"/>
          <w:szCs w:val="22"/>
        </w:rPr>
        <w:t xml:space="preserve">Beneficiarulinvestiţiei: </w:t>
      </w:r>
      <w:r w:rsidRPr="00FC1E1C">
        <w:rPr>
          <w:rFonts w:eastAsia="Times New Roman"/>
          <w:i/>
          <w:color w:val="auto"/>
          <w:sz w:val="22"/>
          <w:szCs w:val="22"/>
        </w:rPr>
        <w:t>denumireasolicitantuluisidatele de identificare ale acestuia, cod CAEN, sediul, puncte de lucru etc.</w:t>
      </w:r>
      <w:bookmarkStart w:id="1" w:name="do|ax4|alA|pt1|sp1.5."/>
      <w:bookmarkEnd w:id="1"/>
    </w:p>
    <w:p w:rsidR="00E01BCA" w:rsidRPr="00FC1E1C" w:rsidRDefault="00E01BCA" w:rsidP="00E01BCA">
      <w:pPr>
        <w:shd w:val="clear" w:color="auto" w:fill="FFFFFF"/>
        <w:ind w:left="360"/>
        <w:jc w:val="both"/>
        <w:rPr>
          <w:rFonts w:ascii="Calibri" w:hAnsi="Calibri" w:cs="Calibri"/>
          <w:i/>
          <w:sz w:val="22"/>
          <w:szCs w:val="22"/>
          <w:lang w:val="ro-RO"/>
        </w:rPr>
      </w:pPr>
      <w:r w:rsidRPr="00FC1E1C">
        <w:rPr>
          <w:rFonts w:ascii="Calibri" w:hAnsi="Calibri" w:cs="Calibri"/>
          <w:i/>
          <w:sz w:val="22"/>
          <w:szCs w:val="22"/>
          <w:lang w:val="ro-RO"/>
        </w:rPr>
        <w:t>1.5.</w:t>
      </w:r>
      <w:r w:rsidRPr="00FC1E1C">
        <w:rPr>
          <w:rFonts w:ascii="Calibri" w:hAnsi="Calibri" w:cs="Calibri"/>
          <w:sz w:val="22"/>
          <w:szCs w:val="22"/>
          <w:lang w:val="ro-RO"/>
        </w:rPr>
        <w:t>Elaboratorul studiului de fezabilitate: denumire și date de identificare, cod CAEN</w:t>
      </w:r>
    </w:p>
    <w:p w:rsidR="00E01BCA" w:rsidRPr="00FC1E1C" w:rsidRDefault="00E01BCA" w:rsidP="00E01BCA">
      <w:pPr>
        <w:rPr>
          <w:rFonts w:ascii="Calibri" w:hAnsi="Calibri" w:cs="Calibri"/>
          <w:sz w:val="22"/>
          <w:szCs w:val="22"/>
          <w:lang w:val="ro-RO"/>
        </w:rPr>
      </w:pPr>
    </w:p>
    <w:p w:rsidR="007D6EE6" w:rsidRPr="00FC1E1C" w:rsidRDefault="007D6EE6" w:rsidP="009A0E38">
      <w:pPr>
        <w:jc w:val="both"/>
        <w:rPr>
          <w:rFonts w:ascii="Calibri" w:hAnsi="Calibri" w:cs="Calibri"/>
          <w:b/>
          <w:sz w:val="22"/>
          <w:szCs w:val="22"/>
          <w:lang w:val="ro-RO"/>
        </w:rPr>
      </w:pPr>
    </w:p>
    <w:p w:rsidR="00E01BCA" w:rsidRPr="00FC1E1C" w:rsidRDefault="00E01BCA" w:rsidP="00E01BCA">
      <w:pPr>
        <w:numPr>
          <w:ilvl w:val="0"/>
          <w:numId w:val="11"/>
        </w:numPr>
        <w:shd w:val="clear" w:color="auto" w:fill="FFFFFF"/>
        <w:jc w:val="both"/>
        <w:rPr>
          <w:rFonts w:ascii="Calibri" w:hAnsi="Calibri" w:cs="Calibri"/>
          <w:b/>
          <w:sz w:val="22"/>
          <w:szCs w:val="22"/>
        </w:rPr>
      </w:pPr>
      <w:r w:rsidRPr="00FC1E1C">
        <w:rPr>
          <w:rFonts w:ascii="Calibri" w:hAnsi="Calibri" w:cs="Calibri"/>
          <w:b/>
          <w:sz w:val="22"/>
          <w:szCs w:val="22"/>
        </w:rPr>
        <w:t>Situaţiaexistentăşinecesitatearealizăriiobiectivului/proiectului de investiţii</w:t>
      </w:r>
    </w:p>
    <w:p w:rsidR="009A0E38" w:rsidRPr="00FC1E1C" w:rsidRDefault="009A0E38" w:rsidP="009A0E38">
      <w:pPr>
        <w:jc w:val="both"/>
        <w:rPr>
          <w:rFonts w:ascii="Calibri" w:hAnsi="Calibri" w:cs="Calibri"/>
          <w:sz w:val="22"/>
          <w:szCs w:val="22"/>
          <w:lang w:val="ro-RO"/>
        </w:rPr>
      </w:pPr>
    </w:p>
    <w:p w:rsidR="00E01BCA" w:rsidRPr="00FC1E1C" w:rsidRDefault="004440B4" w:rsidP="007F6597">
      <w:pPr>
        <w:pStyle w:val="ListParagraph"/>
        <w:numPr>
          <w:ilvl w:val="0"/>
          <w:numId w:val="44"/>
        </w:numPr>
        <w:jc w:val="both"/>
        <w:rPr>
          <w:rFonts w:ascii="Calibri" w:hAnsi="Calibri" w:cs="Calibri"/>
          <w:sz w:val="22"/>
          <w:szCs w:val="22"/>
          <w:lang w:val="ro-RO"/>
        </w:rPr>
      </w:pPr>
      <w:r w:rsidRPr="00FC1E1C">
        <w:rPr>
          <w:rFonts w:ascii="Calibri" w:hAnsi="Calibri" w:cs="Calibri"/>
          <w:sz w:val="22"/>
          <w:szCs w:val="22"/>
          <w:lang w:val="ro-RO"/>
        </w:rPr>
        <w:t xml:space="preserve">Denumirea investiţiei </w:t>
      </w:r>
    </w:p>
    <w:p w:rsidR="008B5981" w:rsidRPr="00FC1E1C" w:rsidRDefault="00FC599A" w:rsidP="007F6597">
      <w:pPr>
        <w:pStyle w:val="ListParagraph"/>
        <w:numPr>
          <w:ilvl w:val="0"/>
          <w:numId w:val="44"/>
        </w:numPr>
        <w:jc w:val="both"/>
        <w:rPr>
          <w:rFonts w:ascii="Calibri" w:hAnsi="Calibri" w:cs="Calibri"/>
          <w:sz w:val="22"/>
          <w:szCs w:val="22"/>
          <w:lang w:val="ro-RO"/>
        </w:rPr>
      </w:pPr>
      <w:r w:rsidRPr="00FC1E1C">
        <w:rPr>
          <w:rStyle w:val="tpa1"/>
          <w:rFonts w:ascii="Calibri" w:hAnsi="Calibri" w:cs="Calibri"/>
          <w:sz w:val="22"/>
          <w:szCs w:val="22"/>
          <w:lang w:val="ro-RO"/>
        </w:rPr>
        <w:t xml:space="preserve">Descrierea </w:t>
      </w:r>
      <w:hyperlink w:anchor="#" w:history="1"/>
      <w:r w:rsidRPr="00FC1E1C">
        <w:rPr>
          <w:rStyle w:val="tpa1"/>
          <w:rFonts w:ascii="Calibri" w:hAnsi="Calibri" w:cs="Calibri"/>
          <w:sz w:val="22"/>
          <w:szCs w:val="22"/>
          <w:lang w:val="ro-RO"/>
        </w:rPr>
        <w:t>activitatii propuse prin proiect</w:t>
      </w:r>
      <w:r w:rsidR="00FE6822" w:rsidRPr="00FC1E1C">
        <w:rPr>
          <w:rStyle w:val="tpa1"/>
          <w:rFonts w:ascii="Calibri" w:hAnsi="Calibri" w:cs="Calibri"/>
          <w:sz w:val="22"/>
          <w:szCs w:val="22"/>
          <w:lang w:val="ro-RO"/>
        </w:rPr>
        <w:t>(</w:t>
      </w:r>
      <w:r w:rsidR="00A97504" w:rsidRPr="00FC1E1C">
        <w:rPr>
          <w:rStyle w:val="tpa1"/>
          <w:rFonts w:ascii="Calibri" w:hAnsi="Calibri" w:cs="Calibri"/>
          <w:sz w:val="22"/>
          <w:szCs w:val="22"/>
          <w:lang w:val="ro-RO"/>
        </w:rPr>
        <w:t xml:space="preserve">se precizeaza tipul de actiune eligibila conform Fisei sub-Masurii): </w:t>
      </w:r>
      <w:r w:rsidR="00FE6822" w:rsidRPr="00FC1E1C">
        <w:rPr>
          <w:rStyle w:val="tpa1"/>
          <w:rFonts w:ascii="Calibri" w:hAnsi="Calibri" w:cs="Calibri"/>
          <w:sz w:val="22"/>
          <w:szCs w:val="22"/>
          <w:lang w:val="ro-RO"/>
        </w:rPr>
        <w:t>activitate non-agricola/activitatea mestegugareasca/servicii pentru populatia rurala</w:t>
      </w:r>
      <w:r w:rsidR="003177D0" w:rsidRPr="00FC1E1C">
        <w:rPr>
          <w:rStyle w:val="tpa1"/>
          <w:rFonts w:ascii="Calibri" w:hAnsi="Calibri" w:cs="Calibri"/>
          <w:sz w:val="22"/>
          <w:szCs w:val="22"/>
          <w:lang w:val="ro-RO"/>
        </w:rPr>
        <w:t>/</w:t>
      </w:r>
      <w:r w:rsidR="00A97504" w:rsidRPr="00FC1E1C">
        <w:rPr>
          <w:rFonts w:ascii="Calibri" w:hAnsi="Calibri" w:cs="Calibri"/>
          <w:sz w:val="22"/>
          <w:szCs w:val="22"/>
          <w:lang w:val="ro-RO"/>
        </w:rPr>
        <w:t xml:space="preserve"> investitii pentru productia de combustibil din biomasa</w:t>
      </w:r>
      <w:r w:rsidR="00FE6822" w:rsidRPr="00FC1E1C">
        <w:rPr>
          <w:rStyle w:val="tpa1"/>
          <w:rFonts w:ascii="Calibri" w:hAnsi="Calibri" w:cs="Calibri"/>
          <w:sz w:val="22"/>
          <w:szCs w:val="22"/>
          <w:lang w:val="ro-RO"/>
        </w:rPr>
        <w:t>)</w:t>
      </w:r>
      <w:r w:rsidR="009F3782" w:rsidRPr="00FC1E1C">
        <w:rPr>
          <w:rStyle w:val="tpa1"/>
          <w:rFonts w:ascii="Calibri" w:hAnsi="Calibri" w:cs="Calibri"/>
          <w:sz w:val="22"/>
          <w:szCs w:val="22"/>
          <w:lang w:val="ro-RO"/>
        </w:rPr>
        <w:t xml:space="preserve">. </w:t>
      </w:r>
      <w:r w:rsidR="00A97504" w:rsidRPr="00FC1E1C">
        <w:rPr>
          <w:rFonts w:ascii="Calibri" w:hAnsi="Calibri" w:cs="Calibri"/>
          <w:sz w:val="22"/>
          <w:szCs w:val="22"/>
          <w:lang w:val="ro-RO"/>
        </w:rPr>
        <w:t xml:space="preserve">Se va descrie conformitatea obiectivelor investitiei urmarite prin proiect cu domeniile de interventie conform Fisei sub-Masurii si se </w:t>
      </w:r>
      <w:r w:rsidR="009A0E38" w:rsidRPr="00FC1E1C">
        <w:rPr>
          <w:rStyle w:val="tpa1"/>
          <w:rFonts w:ascii="Calibri" w:hAnsi="Calibri" w:cs="Calibri"/>
          <w:sz w:val="22"/>
          <w:szCs w:val="22"/>
          <w:lang w:val="ro-RO"/>
        </w:rPr>
        <w:t>va descrie ce se doreste sa se realizeze prin proiect, respectiv, crearea</w:t>
      </w:r>
      <w:r w:rsidR="00003FB7" w:rsidRPr="00FC1E1C">
        <w:rPr>
          <w:rStyle w:val="tpa1"/>
          <w:rFonts w:ascii="Calibri" w:hAnsi="Calibri" w:cs="Calibri"/>
          <w:sz w:val="22"/>
          <w:szCs w:val="22"/>
          <w:lang w:val="ro-RO"/>
        </w:rPr>
        <w:t xml:space="preserve"> de noi capacitati de productie</w:t>
      </w:r>
      <w:r w:rsidR="0018269E" w:rsidRPr="00FC1E1C">
        <w:rPr>
          <w:rStyle w:val="tpa1"/>
          <w:rFonts w:ascii="Calibri" w:hAnsi="Calibri" w:cs="Calibri"/>
          <w:sz w:val="22"/>
          <w:szCs w:val="22"/>
          <w:lang w:val="ro-RO"/>
        </w:rPr>
        <w:t xml:space="preserve">/servicii, </w:t>
      </w:r>
      <w:r w:rsidR="00003FB7" w:rsidRPr="00FC1E1C">
        <w:rPr>
          <w:rStyle w:val="tpa1"/>
          <w:rFonts w:ascii="Calibri" w:hAnsi="Calibri" w:cs="Calibri"/>
          <w:sz w:val="22"/>
          <w:szCs w:val="22"/>
          <w:lang w:val="ro-RO"/>
        </w:rPr>
        <w:t>etc. S</w:t>
      </w:r>
      <w:r w:rsidR="00341076" w:rsidRPr="00FC1E1C">
        <w:rPr>
          <w:rStyle w:val="tpa1"/>
          <w:rFonts w:ascii="Calibri" w:hAnsi="Calibri" w:cs="Calibri"/>
          <w:sz w:val="22"/>
          <w:szCs w:val="22"/>
          <w:lang w:val="ro-RO"/>
        </w:rPr>
        <w:t xml:space="preserve">e va preciza capacitatea  existenta </w:t>
      </w:r>
      <w:r w:rsidR="00834787" w:rsidRPr="00FC1E1C">
        <w:rPr>
          <w:rStyle w:val="tpa1"/>
          <w:rFonts w:ascii="Calibri" w:hAnsi="Calibri" w:cs="Calibri"/>
          <w:sz w:val="22"/>
          <w:szCs w:val="22"/>
          <w:lang w:val="ro-RO"/>
        </w:rPr>
        <w:t xml:space="preserve">(daca e cazul) </w:t>
      </w:r>
      <w:r w:rsidR="00341076" w:rsidRPr="00FC1E1C">
        <w:rPr>
          <w:rStyle w:val="tpa1"/>
          <w:rFonts w:ascii="Calibri" w:hAnsi="Calibri" w:cs="Calibri"/>
          <w:sz w:val="22"/>
          <w:szCs w:val="22"/>
          <w:lang w:val="ro-RO"/>
        </w:rPr>
        <w:t xml:space="preserve">si capacitatea </w:t>
      </w:r>
      <w:r w:rsidR="00091B08" w:rsidRPr="00FC1E1C">
        <w:rPr>
          <w:rStyle w:val="tpa1"/>
          <w:rFonts w:ascii="Calibri" w:hAnsi="Calibri" w:cs="Calibri"/>
          <w:sz w:val="22"/>
          <w:szCs w:val="22"/>
          <w:lang w:val="ro-RO"/>
        </w:rPr>
        <w:t>propusa</w:t>
      </w:r>
      <w:r w:rsidR="00341076" w:rsidRPr="00FC1E1C">
        <w:rPr>
          <w:rStyle w:val="tpa1"/>
          <w:rFonts w:ascii="Calibri" w:hAnsi="Calibri" w:cs="Calibri"/>
          <w:sz w:val="22"/>
          <w:szCs w:val="22"/>
          <w:lang w:val="ro-RO"/>
        </w:rPr>
        <w:t xml:space="preserve"> a se realiza la finalizarea investitiei.</w:t>
      </w:r>
      <w:r w:rsidR="00790D0C" w:rsidRPr="00FC1E1C">
        <w:rPr>
          <w:rStyle w:val="tpa1"/>
          <w:rFonts w:ascii="Calibri" w:hAnsi="Calibri" w:cs="Calibri"/>
          <w:sz w:val="22"/>
          <w:szCs w:val="22"/>
          <w:lang w:val="ro-RO"/>
        </w:rPr>
        <w:t>Pentru modernizari/ finalizarea constructiilor existente, achizitii de utilaje cu montaj si care schimba regimul de exploatare al constructiei existente, se va atasa Expertiza tehnica de specialitate asupra constructiei existente si Raportul privind stadiul fizic al lucrarilor.</w:t>
      </w:r>
      <w:r w:rsidR="00EF1DDB" w:rsidRPr="00FC1E1C">
        <w:rPr>
          <w:rFonts w:ascii="Calibri" w:hAnsi="Calibri" w:cs="Calibri"/>
          <w:sz w:val="22"/>
          <w:szCs w:val="22"/>
          <w:lang w:val="ro-RO"/>
        </w:rPr>
        <w:t>Se va avea in vedere descrierea indeplinirii fiecarui criteriu de eligibilitate si selectie (dupa caz) in concordanta cu cerintele prevazute in ghidul solicitantului din dreptul fiecarui criteriu.</w:t>
      </w:r>
    </w:p>
    <w:p w:rsidR="00890255" w:rsidRPr="00FC1E1C" w:rsidRDefault="00890255" w:rsidP="007F6597">
      <w:pPr>
        <w:pStyle w:val="ListParagraph"/>
        <w:ind w:left="810"/>
        <w:jc w:val="both"/>
        <w:rPr>
          <w:rFonts w:ascii="Calibri" w:hAnsi="Calibri" w:cs="Calibri"/>
          <w:sz w:val="22"/>
          <w:szCs w:val="22"/>
          <w:lang w:val="ro-RO"/>
        </w:rPr>
      </w:pPr>
    </w:p>
    <w:p w:rsidR="00CC2F6C" w:rsidRPr="00FC1E1C" w:rsidRDefault="00CC2F6C" w:rsidP="007F6597">
      <w:pPr>
        <w:shd w:val="clear" w:color="auto" w:fill="FFFFFF"/>
        <w:jc w:val="both"/>
        <w:rPr>
          <w:rFonts w:ascii="Calibri" w:hAnsi="Calibri" w:cs="Calibri"/>
          <w:sz w:val="22"/>
          <w:szCs w:val="22"/>
        </w:rPr>
      </w:pPr>
      <w:r w:rsidRPr="00FC1E1C">
        <w:rPr>
          <w:rFonts w:ascii="Calibri" w:hAnsi="Calibri" w:cs="Calibri"/>
          <w:b/>
          <w:bCs/>
          <w:sz w:val="22"/>
          <w:szCs w:val="22"/>
        </w:rPr>
        <w:t>2.1.</w:t>
      </w:r>
      <w:r w:rsidRPr="00FC1E1C">
        <w:rPr>
          <w:rFonts w:ascii="Calibri" w:hAnsi="Calibri" w:cs="Calibri"/>
          <w:sz w:val="22"/>
          <w:szCs w:val="22"/>
        </w:rPr>
        <w:t>Concluziilestudiului de prefezabilitate (încazulîn care a fostelaboratînprealabil) privindsituaţiaactuală, necesitateaşioportunitateapromovăriiobiectivului de investiţiişiscenariile/opţiuniletehnico-economiceidentificateşipropusespreanaliză</w:t>
      </w:r>
    </w:p>
    <w:p w:rsidR="00CC2F6C" w:rsidRPr="00FC1E1C" w:rsidRDefault="00CC2F6C" w:rsidP="00CC2F6C">
      <w:pPr>
        <w:shd w:val="clear" w:color="auto" w:fill="FFFFFF"/>
        <w:jc w:val="both"/>
        <w:rPr>
          <w:rFonts w:ascii="Calibri" w:hAnsi="Calibri" w:cs="Calibri"/>
          <w:sz w:val="22"/>
          <w:szCs w:val="22"/>
        </w:rPr>
      </w:pPr>
    </w:p>
    <w:p w:rsidR="00CC2F6C" w:rsidRPr="00FC1E1C" w:rsidRDefault="00CC2F6C" w:rsidP="00CC2F6C">
      <w:pPr>
        <w:shd w:val="clear" w:color="auto" w:fill="FFFFFF"/>
        <w:jc w:val="both"/>
        <w:rPr>
          <w:rFonts w:ascii="Calibri" w:hAnsi="Calibri" w:cs="Calibri"/>
          <w:sz w:val="22"/>
          <w:szCs w:val="22"/>
        </w:rPr>
      </w:pPr>
      <w:bookmarkStart w:id="2" w:name="do|ax4|alA|pt2|sp2.2."/>
      <w:bookmarkEnd w:id="2"/>
      <w:r w:rsidRPr="00FC1E1C">
        <w:rPr>
          <w:rFonts w:ascii="Calibri" w:hAnsi="Calibri" w:cs="Calibri"/>
          <w:b/>
          <w:bCs/>
          <w:sz w:val="22"/>
          <w:szCs w:val="22"/>
        </w:rPr>
        <w:t>2.2.</w:t>
      </w:r>
      <w:r w:rsidRPr="00FC1E1C">
        <w:rPr>
          <w:rFonts w:ascii="Calibri" w:hAnsi="Calibri" w:cs="Calibri"/>
          <w:sz w:val="22"/>
          <w:szCs w:val="22"/>
        </w:rPr>
        <w:t>Prezentareacontextului: politici, strategii, legislaţie, acordurirelevante, structuriinstituţionaleşifinanciare</w:t>
      </w:r>
    </w:p>
    <w:p w:rsidR="00CC2F6C" w:rsidRPr="00FC1E1C" w:rsidRDefault="00CC2F6C" w:rsidP="00CC2F6C">
      <w:pPr>
        <w:shd w:val="clear" w:color="auto" w:fill="FFFFFF"/>
        <w:jc w:val="both"/>
        <w:rPr>
          <w:rFonts w:ascii="Calibri" w:hAnsi="Calibri" w:cs="Calibri"/>
          <w:sz w:val="22"/>
          <w:szCs w:val="22"/>
        </w:rPr>
      </w:pPr>
    </w:p>
    <w:p w:rsidR="00CC2F6C" w:rsidRPr="00FC1E1C" w:rsidRDefault="00CC2F6C" w:rsidP="00CC2F6C">
      <w:pPr>
        <w:shd w:val="clear" w:color="auto" w:fill="FFFFFF"/>
        <w:jc w:val="both"/>
        <w:rPr>
          <w:rFonts w:ascii="Calibri" w:hAnsi="Calibri" w:cs="Calibri"/>
          <w:sz w:val="22"/>
          <w:szCs w:val="22"/>
        </w:rPr>
      </w:pPr>
      <w:bookmarkStart w:id="3" w:name="do|ax4|alA|pt2|sp2.3."/>
      <w:bookmarkEnd w:id="3"/>
      <w:r w:rsidRPr="00FC1E1C">
        <w:rPr>
          <w:rFonts w:ascii="Calibri" w:hAnsi="Calibri" w:cs="Calibri"/>
          <w:b/>
          <w:bCs/>
          <w:sz w:val="22"/>
          <w:szCs w:val="22"/>
        </w:rPr>
        <w:t>2.3.</w:t>
      </w:r>
      <w:r w:rsidRPr="00FC1E1C">
        <w:rPr>
          <w:rFonts w:ascii="Calibri" w:hAnsi="Calibri" w:cs="Calibri"/>
          <w:sz w:val="22"/>
          <w:szCs w:val="22"/>
        </w:rPr>
        <w:t>Analizasituaţieiexistenteşiidentificareadeficienţelor</w:t>
      </w:r>
    </w:p>
    <w:p w:rsidR="00CC2F6C" w:rsidRPr="00FC1E1C" w:rsidRDefault="00CC2F6C" w:rsidP="00CC2F6C">
      <w:pPr>
        <w:shd w:val="clear" w:color="auto" w:fill="FFFFFF"/>
        <w:jc w:val="both"/>
        <w:rPr>
          <w:rFonts w:ascii="Calibri" w:hAnsi="Calibri" w:cs="Calibri"/>
          <w:sz w:val="22"/>
          <w:szCs w:val="22"/>
        </w:rPr>
      </w:pPr>
    </w:p>
    <w:p w:rsidR="00CC2F6C" w:rsidRPr="00FC1E1C" w:rsidRDefault="00CC2F6C" w:rsidP="00CC2F6C">
      <w:pPr>
        <w:shd w:val="clear" w:color="auto" w:fill="FFFFFF"/>
        <w:contextualSpacing/>
        <w:jc w:val="both"/>
        <w:rPr>
          <w:rFonts w:ascii="Calibri" w:hAnsi="Calibri" w:cs="Calibri"/>
          <w:sz w:val="22"/>
          <w:szCs w:val="22"/>
        </w:rPr>
      </w:pPr>
      <w:r w:rsidRPr="00FC1E1C">
        <w:rPr>
          <w:rFonts w:ascii="Calibri" w:hAnsi="Calibri" w:cs="Calibri"/>
          <w:sz w:val="22"/>
          <w:szCs w:val="22"/>
        </w:rPr>
        <w:t>2.3.1.Scurtistoric al solicitantului</w:t>
      </w:r>
    </w:p>
    <w:p w:rsidR="00CC2F6C" w:rsidRPr="00FC1E1C" w:rsidRDefault="00CC2F6C" w:rsidP="00CC2F6C">
      <w:pPr>
        <w:shd w:val="clear" w:color="auto" w:fill="FFFFFF"/>
        <w:contextualSpacing/>
        <w:jc w:val="both"/>
        <w:rPr>
          <w:rFonts w:ascii="Calibri" w:hAnsi="Calibri" w:cs="Calibri"/>
          <w:sz w:val="22"/>
          <w:szCs w:val="22"/>
          <w:lang w:eastAsia="ro-RO"/>
        </w:rPr>
      </w:pPr>
    </w:p>
    <w:p w:rsidR="00CC2F6C" w:rsidRPr="00FC1E1C" w:rsidRDefault="00CC2F6C" w:rsidP="00CC2F6C">
      <w:pPr>
        <w:shd w:val="clear" w:color="auto" w:fill="FFFFFF"/>
        <w:contextualSpacing/>
        <w:jc w:val="both"/>
        <w:rPr>
          <w:rFonts w:ascii="Calibri" w:hAnsi="Calibri" w:cs="Calibri"/>
          <w:sz w:val="22"/>
          <w:szCs w:val="22"/>
        </w:rPr>
      </w:pPr>
      <w:r w:rsidRPr="00FC1E1C">
        <w:rPr>
          <w:rFonts w:ascii="Calibri" w:hAnsi="Calibri" w:cs="Calibri"/>
          <w:sz w:val="22"/>
          <w:szCs w:val="22"/>
        </w:rPr>
        <w:t>2.3.2.Capacitateamanageriala (organigrama, sistem informatic, certificate, i</w:t>
      </w:r>
      <w:r w:rsidRPr="00FC1E1C">
        <w:rPr>
          <w:rFonts w:ascii="Calibri" w:hAnsi="Calibri" w:cs="Calibri"/>
          <w:sz w:val="22"/>
          <w:szCs w:val="22"/>
          <w:lang w:eastAsia="ro-RO"/>
        </w:rPr>
        <w:t>nclusiv date despre</w:t>
      </w:r>
      <w:r w:rsidRPr="00FC1E1C">
        <w:rPr>
          <w:rFonts w:ascii="Calibri" w:hAnsi="Calibri" w:cs="Calibri"/>
          <w:sz w:val="22"/>
          <w:szCs w:val="22"/>
        </w:rPr>
        <w:t>nivelul de calificareîndomeniulagricol al manageruluiexploataţieiagricole).</w:t>
      </w:r>
    </w:p>
    <w:p w:rsidR="00CC2F6C" w:rsidRPr="00FC1E1C" w:rsidRDefault="00CC2F6C" w:rsidP="00CC2F6C">
      <w:pPr>
        <w:shd w:val="clear" w:color="auto" w:fill="FFFFFF"/>
        <w:contextualSpacing/>
        <w:jc w:val="both"/>
        <w:rPr>
          <w:rFonts w:ascii="Calibri" w:hAnsi="Calibri" w:cs="Calibri"/>
          <w:sz w:val="22"/>
          <w:szCs w:val="22"/>
          <w:lang w:eastAsia="ro-RO"/>
        </w:rPr>
      </w:pPr>
    </w:p>
    <w:p w:rsidR="00CC2F6C" w:rsidRPr="00FC1E1C" w:rsidRDefault="00CC2F6C" w:rsidP="00CC2F6C">
      <w:pPr>
        <w:rPr>
          <w:rFonts w:ascii="Calibri" w:hAnsi="Calibri" w:cs="Calibri"/>
          <w:sz w:val="22"/>
          <w:szCs w:val="22"/>
          <w:lang w:val="ro-RO"/>
        </w:rPr>
      </w:pPr>
      <w:r w:rsidRPr="00FC1E1C">
        <w:rPr>
          <w:rFonts w:ascii="Calibri" w:hAnsi="Calibri" w:cs="Calibri"/>
          <w:sz w:val="22"/>
          <w:szCs w:val="22"/>
          <w:lang w:val="ro-RO"/>
        </w:rPr>
        <w:t xml:space="preserve">2.3.3.Obiecte de activitate ale solicitantului </w:t>
      </w:r>
    </w:p>
    <w:p w:rsidR="00CC2F6C" w:rsidRPr="00FC1E1C" w:rsidRDefault="00CC2F6C" w:rsidP="00CC2F6C">
      <w:pPr>
        <w:rPr>
          <w:rFonts w:ascii="Calibri" w:hAnsi="Calibri" w:cs="Calibri"/>
          <w:sz w:val="22"/>
          <w:szCs w:val="22"/>
          <w:lang w:val="ro-RO"/>
        </w:rPr>
      </w:pPr>
    </w:p>
    <w:p w:rsidR="00CC2F6C" w:rsidRPr="00FC1E1C" w:rsidRDefault="00CC2F6C" w:rsidP="00CC2F6C">
      <w:pPr>
        <w:jc w:val="both"/>
        <w:rPr>
          <w:rFonts w:ascii="Calibri" w:hAnsi="Calibri" w:cs="Calibri"/>
          <w:sz w:val="22"/>
          <w:szCs w:val="22"/>
          <w:lang w:val="ro-RO"/>
        </w:rPr>
      </w:pPr>
      <w:r w:rsidRPr="00FC1E1C">
        <w:rPr>
          <w:rFonts w:ascii="Calibri" w:hAnsi="Calibri" w:cs="Calibri"/>
          <w:sz w:val="22"/>
          <w:szCs w:val="22"/>
          <w:lang w:val="ro-RO"/>
        </w:rPr>
        <w:t xml:space="preserve">2.3.4.Principalele mijloace fixe  aflate in patrimoniul solicitantului: resurse funciare (cu precizarea regimului proprietatii), constructii, utilaje si echipamente, animale,etc. </w:t>
      </w:r>
    </w:p>
    <w:p w:rsidR="00CC2F6C" w:rsidRPr="00FC1E1C" w:rsidRDefault="00CC2F6C" w:rsidP="00CC2F6C">
      <w:pPr>
        <w:ind w:left="360"/>
        <w:jc w:val="both"/>
        <w:rPr>
          <w:rFonts w:ascii="Calibri" w:hAnsi="Calibri" w:cs="Calibri"/>
          <w:sz w:val="22"/>
          <w:szCs w:val="22"/>
          <w:lang w:val="ro-RO"/>
        </w:rPr>
      </w:pPr>
    </w:p>
    <w:tbl>
      <w:tblPr>
        <w:tblW w:w="789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2160"/>
        <w:gridCol w:w="1647"/>
        <w:gridCol w:w="2382"/>
        <w:gridCol w:w="1709"/>
      </w:tblGrid>
      <w:tr w:rsidR="00345859" w:rsidRPr="00FC1E1C" w:rsidTr="00761F95">
        <w:trPr>
          <w:trHeight w:val="735"/>
          <w:jc w:val="center"/>
        </w:trPr>
        <w:tc>
          <w:tcPr>
            <w:tcW w:w="2160" w:type="dxa"/>
            <w:shd w:val="clear" w:color="auto" w:fill="FFFFFF"/>
          </w:tcPr>
          <w:p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Denumire mijloc fix</w:t>
            </w:r>
          </w:p>
        </w:tc>
        <w:tc>
          <w:tcPr>
            <w:tcW w:w="1647" w:type="dxa"/>
            <w:shd w:val="clear" w:color="auto" w:fill="FFFFFF"/>
          </w:tcPr>
          <w:p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Data achizitiei</w:t>
            </w:r>
          </w:p>
        </w:tc>
        <w:tc>
          <w:tcPr>
            <w:tcW w:w="2382" w:type="dxa"/>
            <w:shd w:val="clear" w:color="auto" w:fill="FFFFFF"/>
          </w:tcPr>
          <w:p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Valoare neta  la data intocmirii ultimului bilant                                                  Lei</w:t>
            </w:r>
          </w:p>
        </w:tc>
        <w:tc>
          <w:tcPr>
            <w:tcW w:w="1709" w:type="dxa"/>
            <w:shd w:val="clear" w:color="auto" w:fill="FFFFFF"/>
          </w:tcPr>
          <w:p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 xml:space="preserve">Bucati </w:t>
            </w:r>
          </w:p>
          <w:p w:rsidR="00CC2F6C" w:rsidRPr="00FC1E1C" w:rsidRDefault="00CC2F6C" w:rsidP="00761F95">
            <w:pPr>
              <w:rPr>
                <w:rFonts w:ascii="Calibri" w:hAnsi="Calibri" w:cs="Calibri"/>
                <w:b/>
                <w:bCs/>
                <w:sz w:val="22"/>
                <w:szCs w:val="22"/>
                <w:lang w:val="ro-RO"/>
              </w:rPr>
            </w:pPr>
          </w:p>
        </w:tc>
      </w:tr>
      <w:tr w:rsidR="00345859" w:rsidRPr="00FC1E1C" w:rsidTr="00761F95">
        <w:trPr>
          <w:trHeight w:val="255"/>
          <w:jc w:val="center"/>
        </w:trPr>
        <w:tc>
          <w:tcPr>
            <w:tcW w:w="2160" w:type="dxa"/>
            <w:shd w:val="clear" w:color="auto" w:fill="E0E0E0"/>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1.CLADIRI TOTAL</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FFFFFF"/>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1.1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tcBorders>
              <w:bottom w:val="single" w:sz="8" w:space="0" w:color="auto"/>
            </w:tcBorders>
            <w:shd w:val="clear" w:color="auto" w:fill="FFFFFF"/>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1.n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E0E0E0"/>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2.UTILAJE TOTAL</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FFFFFF"/>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2.1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FFFFFF"/>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2.n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E0E0E0"/>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3.ANIMALE</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FFFFFF"/>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3.1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FFFFFF"/>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3.n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70"/>
          <w:jc w:val="center"/>
        </w:trPr>
        <w:tc>
          <w:tcPr>
            <w:tcW w:w="2160" w:type="dxa"/>
            <w:shd w:val="clear" w:color="auto" w:fill="E0E0E0"/>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4.ALTELE -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70"/>
          <w:jc w:val="center"/>
        </w:trPr>
        <w:tc>
          <w:tcPr>
            <w:tcW w:w="2160" w:type="dxa"/>
            <w:shd w:val="clear" w:color="auto" w:fill="333333"/>
          </w:tcPr>
          <w:p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TOTAL</w:t>
            </w:r>
          </w:p>
        </w:tc>
        <w:tc>
          <w:tcPr>
            <w:tcW w:w="1647" w:type="dxa"/>
            <w:shd w:val="clear" w:color="auto" w:fill="auto"/>
          </w:tcPr>
          <w:p w:rsidR="00CC2F6C" w:rsidRPr="00FC1E1C" w:rsidRDefault="00CC2F6C" w:rsidP="00761F95">
            <w:pPr>
              <w:jc w:val="right"/>
              <w:rPr>
                <w:rFonts w:ascii="Calibri" w:hAnsi="Calibri" w:cs="Calibri"/>
                <w:b/>
                <w:bCs/>
                <w:sz w:val="22"/>
                <w:szCs w:val="22"/>
                <w:lang w:val="ro-RO"/>
              </w:rPr>
            </w:pPr>
            <w:r w:rsidRPr="00FC1E1C">
              <w:rPr>
                <w:rFonts w:ascii="Calibri" w:hAnsi="Calibri" w:cs="Calibri"/>
                <w:b/>
                <w:bCs/>
                <w:sz w:val="22"/>
                <w:szCs w:val="22"/>
                <w:lang w:val="ro-RO"/>
              </w:rPr>
              <w:t> </w:t>
            </w:r>
          </w:p>
        </w:tc>
        <w:tc>
          <w:tcPr>
            <w:tcW w:w="2382" w:type="dxa"/>
          </w:tcPr>
          <w:p w:rsidR="00CC2F6C" w:rsidRPr="00FC1E1C" w:rsidRDefault="00CC2F6C" w:rsidP="00761F95">
            <w:pPr>
              <w:jc w:val="right"/>
              <w:rPr>
                <w:rFonts w:ascii="Calibri" w:hAnsi="Calibri" w:cs="Calibri"/>
                <w:b/>
                <w:bCs/>
                <w:sz w:val="22"/>
                <w:szCs w:val="22"/>
                <w:lang w:val="ro-RO"/>
              </w:rPr>
            </w:pPr>
          </w:p>
        </w:tc>
        <w:tc>
          <w:tcPr>
            <w:tcW w:w="1709" w:type="dxa"/>
            <w:shd w:val="clear" w:color="auto" w:fill="auto"/>
          </w:tcPr>
          <w:p w:rsidR="00CC2F6C" w:rsidRPr="00FC1E1C" w:rsidRDefault="00CC2F6C" w:rsidP="00761F95">
            <w:pPr>
              <w:jc w:val="right"/>
              <w:rPr>
                <w:rFonts w:ascii="Calibri" w:hAnsi="Calibri" w:cs="Calibri"/>
                <w:b/>
                <w:bCs/>
                <w:sz w:val="22"/>
                <w:szCs w:val="22"/>
                <w:lang w:val="ro-RO"/>
              </w:rPr>
            </w:pPr>
            <w:r w:rsidRPr="00FC1E1C">
              <w:rPr>
                <w:rFonts w:ascii="Calibri" w:hAnsi="Calibri" w:cs="Calibri"/>
                <w:b/>
                <w:bCs/>
                <w:sz w:val="22"/>
                <w:szCs w:val="22"/>
                <w:lang w:val="ro-RO"/>
              </w:rPr>
              <w:t> </w:t>
            </w:r>
          </w:p>
        </w:tc>
      </w:tr>
    </w:tbl>
    <w:p w:rsidR="00CC2F6C" w:rsidRPr="00FC1E1C" w:rsidRDefault="00CC2F6C" w:rsidP="00CC2F6C">
      <w:pPr>
        <w:jc w:val="both"/>
        <w:rPr>
          <w:rFonts w:ascii="Calibri" w:hAnsi="Calibri" w:cs="Calibri"/>
          <w:b/>
          <w:sz w:val="22"/>
          <w:szCs w:val="22"/>
          <w:lang w:val="ro-RO"/>
        </w:rPr>
      </w:pPr>
    </w:p>
    <w:tbl>
      <w:tblPr>
        <w:tblW w:w="792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0"/>
        <w:gridCol w:w="1620"/>
        <w:gridCol w:w="1710"/>
        <w:gridCol w:w="2340"/>
        <w:gridCol w:w="1710"/>
      </w:tblGrid>
      <w:tr w:rsidR="00CC2F6C" w:rsidRPr="00FC1E1C" w:rsidTr="00761F95">
        <w:tc>
          <w:tcPr>
            <w:tcW w:w="7920" w:type="dxa"/>
            <w:gridSpan w:val="5"/>
            <w:shd w:val="clear" w:color="auto" w:fill="D9D9D9"/>
          </w:tcPr>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TERENURI</w:t>
            </w:r>
          </w:p>
        </w:tc>
      </w:tr>
      <w:tr w:rsidR="00CC2F6C" w:rsidRPr="00FC1E1C" w:rsidTr="00761F95">
        <w:tc>
          <w:tcPr>
            <w:tcW w:w="540" w:type="dxa"/>
          </w:tcPr>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Nr.crt</w:t>
            </w:r>
          </w:p>
        </w:tc>
        <w:tc>
          <w:tcPr>
            <w:tcW w:w="1620" w:type="dxa"/>
          </w:tcPr>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Amplasare Judet/Localitate</w:t>
            </w:r>
          </w:p>
        </w:tc>
        <w:tc>
          <w:tcPr>
            <w:tcW w:w="1710" w:type="dxa"/>
          </w:tcPr>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Suprafata totala (mp) / Categoria de folosinta</w:t>
            </w:r>
          </w:p>
        </w:tc>
        <w:tc>
          <w:tcPr>
            <w:tcW w:w="2340" w:type="dxa"/>
          </w:tcPr>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Valoarea contabila</w:t>
            </w:r>
          </w:p>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Lei</w:t>
            </w:r>
          </w:p>
        </w:tc>
        <w:tc>
          <w:tcPr>
            <w:tcW w:w="1710" w:type="dxa"/>
          </w:tcPr>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Regim juridic</w:t>
            </w:r>
          </w:p>
        </w:tc>
      </w:tr>
      <w:tr w:rsidR="00CC2F6C" w:rsidRPr="00FC1E1C" w:rsidTr="00761F95">
        <w:tc>
          <w:tcPr>
            <w:tcW w:w="540" w:type="dxa"/>
          </w:tcPr>
          <w:p w:rsidR="00CC2F6C" w:rsidRPr="00FC1E1C" w:rsidRDefault="00CC2F6C" w:rsidP="00761F95">
            <w:pPr>
              <w:jc w:val="both"/>
              <w:rPr>
                <w:rFonts w:ascii="Calibri" w:hAnsi="Calibri" w:cs="Calibri"/>
                <w:b/>
                <w:sz w:val="22"/>
                <w:szCs w:val="22"/>
                <w:lang w:val="ro-RO"/>
              </w:rPr>
            </w:pPr>
          </w:p>
        </w:tc>
        <w:tc>
          <w:tcPr>
            <w:tcW w:w="1620" w:type="dxa"/>
          </w:tcPr>
          <w:p w:rsidR="00CC2F6C" w:rsidRPr="00FC1E1C" w:rsidRDefault="00CC2F6C" w:rsidP="00761F95">
            <w:pPr>
              <w:jc w:val="both"/>
              <w:rPr>
                <w:rFonts w:ascii="Calibri" w:hAnsi="Calibri" w:cs="Calibri"/>
                <w:b/>
                <w:sz w:val="22"/>
                <w:szCs w:val="22"/>
                <w:lang w:val="ro-RO"/>
              </w:rPr>
            </w:pPr>
          </w:p>
        </w:tc>
        <w:tc>
          <w:tcPr>
            <w:tcW w:w="1710" w:type="dxa"/>
          </w:tcPr>
          <w:p w:rsidR="00CC2F6C" w:rsidRPr="00FC1E1C" w:rsidRDefault="00CC2F6C" w:rsidP="00761F95">
            <w:pPr>
              <w:jc w:val="both"/>
              <w:rPr>
                <w:rFonts w:ascii="Calibri" w:hAnsi="Calibri" w:cs="Calibri"/>
                <w:b/>
                <w:sz w:val="22"/>
                <w:szCs w:val="22"/>
                <w:lang w:val="ro-RO"/>
              </w:rPr>
            </w:pPr>
          </w:p>
        </w:tc>
        <w:tc>
          <w:tcPr>
            <w:tcW w:w="2340" w:type="dxa"/>
          </w:tcPr>
          <w:p w:rsidR="00CC2F6C" w:rsidRPr="00FC1E1C" w:rsidRDefault="00CC2F6C" w:rsidP="00761F95">
            <w:pPr>
              <w:jc w:val="both"/>
              <w:rPr>
                <w:rFonts w:ascii="Calibri" w:hAnsi="Calibri" w:cs="Calibri"/>
                <w:b/>
                <w:sz w:val="22"/>
                <w:szCs w:val="22"/>
                <w:lang w:val="ro-RO"/>
              </w:rPr>
            </w:pPr>
          </w:p>
        </w:tc>
        <w:tc>
          <w:tcPr>
            <w:tcW w:w="1710" w:type="dxa"/>
          </w:tcPr>
          <w:p w:rsidR="00CC2F6C" w:rsidRPr="00FC1E1C" w:rsidRDefault="00CC2F6C" w:rsidP="00761F95">
            <w:pPr>
              <w:jc w:val="both"/>
              <w:rPr>
                <w:rFonts w:ascii="Calibri" w:hAnsi="Calibri" w:cs="Calibri"/>
                <w:b/>
                <w:sz w:val="22"/>
                <w:szCs w:val="22"/>
                <w:lang w:val="ro-RO"/>
              </w:rPr>
            </w:pPr>
          </w:p>
        </w:tc>
      </w:tr>
      <w:tr w:rsidR="00CC2F6C" w:rsidRPr="00FC1E1C" w:rsidTr="00761F95">
        <w:tc>
          <w:tcPr>
            <w:tcW w:w="540" w:type="dxa"/>
          </w:tcPr>
          <w:p w:rsidR="00CC2F6C" w:rsidRPr="00FC1E1C" w:rsidRDefault="00CC2F6C" w:rsidP="00761F95">
            <w:pPr>
              <w:jc w:val="both"/>
              <w:rPr>
                <w:rFonts w:ascii="Calibri" w:hAnsi="Calibri" w:cs="Calibri"/>
                <w:b/>
                <w:sz w:val="22"/>
                <w:szCs w:val="22"/>
                <w:lang w:val="ro-RO"/>
              </w:rPr>
            </w:pPr>
          </w:p>
        </w:tc>
        <w:tc>
          <w:tcPr>
            <w:tcW w:w="1620" w:type="dxa"/>
          </w:tcPr>
          <w:p w:rsidR="00CC2F6C" w:rsidRPr="00FC1E1C" w:rsidRDefault="00CC2F6C" w:rsidP="00761F95">
            <w:pPr>
              <w:jc w:val="both"/>
              <w:rPr>
                <w:rFonts w:ascii="Calibri" w:hAnsi="Calibri" w:cs="Calibri"/>
                <w:b/>
                <w:sz w:val="22"/>
                <w:szCs w:val="22"/>
                <w:lang w:val="ro-RO"/>
              </w:rPr>
            </w:pPr>
          </w:p>
        </w:tc>
        <w:tc>
          <w:tcPr>
            <w:tcW w:w="1710" w:type="dxa"/>
          </w:tcPr>
          <w:p w:rsidR="00CC2F6C" w:rsidRPr="00FC1E1C" w:rsidRDefault="00CC2F6C" w:rsidP="00761F95">
            <w:pPr>
              <w:jc w:val="both"/>
              <w:rPr>
                <w:rFonts w:ascii="Calibri" w:hAnsi="Calibri" w:cs="Calibri"/>
                <w:b/>
                <w:sz w:val="22"/>
                <w:szCs w:val="22"/>
                <w:lang w:val="ro-RO"/>
              </w:rPr>
            </w:pPr>
          </w:p>
        </w:tc>
        <w:tc>
          <w:tcPr>
            <w:tcW w:w="2340" w:type="dxa"/>
          </w:tcPr>
          <w:p w:rsidR="00CC2F6C" w:rsidRPr="00FC1E1C" w:rsidRDefault="00CC2F6C" w:rsidP="00761F95">
            <w:pPr>
              <w:jc w:val="both"/>
              <w:rPr>
                <w:rFonts w:ascii="Calibri" w:hAnsi="Calibri" w:cs="Calibri"/>
                <w:b/>
                <w:sz w:val="22"/>
                <w:szCs w:val="22"/>
                <w:lang w:val="ro-RO"/>
              </w:rPr>
            </w:pPr>
          </w:p>
        </w:tc>
        <w:tc>
          <w:tcPr>
            <w:tcW w:w="1710" w:type="dxa"/>
          </w:tcPr>
          <w:p w:rsidR="00CC2F6C" w:rsidRPr="00FC1E1C" w:rsidRDefault="00CC2F6C" w:rsidP="00761F95">
            <w:pPr>
              <w:jc w:val="both"/>
              <w:rPr>
                <w:rFonts w:ascii="Calibri" w:hAnsi="Calibri" w:cs="Calibri"/>
                <w:b/>
                <w:sz w:val="22"/>
                <w:szCs w:val="22"/>
                <w:lang w:val="ro-RO"/>
              </w:rPr>
            </w:pPr>
          </w:p>
        </w:tc>
      </w:tr>
      <w:tr w:rsidR="00345859" w:rsidRPr="00FC1E1C" w:rsidTr="00761F95">
        <w:tc>
          <w:tcPr>
            <w:tcW w:w="540" w:type="dxa"/>
          </w:tcPr>
          <w:p w:rsidR="00CC2F6C" w:rsidRPr="00FC1E1C" w:rsidRDefault="00CC2F6C" w:rsidP="00761F95">
            <w:pPr>
              <w:jc w:val="both"/>
              <w:rPr>
                <w:rFonts w:ascii="Calibri" w:hAnsi="Calibri" w:cs="Calibri"/>
                <w:b/>
                <w:sz w:val="22"/>
                <w:szCs w:val="22"/>
                <w:lang w:val="ro-RO"/>
              </w:rPr>
            </w:pPr>
          </w:p>
        </w:tc>
        <w:tc>
          <w:tcPr>
            <w:tcW w:w="1620" w:type="dxa"/>
          </w:tcPr>
          <w:p w:rsidR="00CC2F6C" w:rsidRPr="00FC1E1C" w:rsidRDefault="00CC2F6C" w:rsidP="00761F95">
            <w:pPr>
              <w:jc w:val="both"/>
              <w:rPr>
                <w:rFonts w:ascii="Calibri" w:hAnsi="Calibri" w:cs="Calibri"/>
                <w:b/>
                <w:sz w:val="22"/>
                <w:szCs w:val="22"/>
                <w:lang w:val="ro-RO"/>
              </w:rPr>
            </w:pPr>
          </w:p>
        </w:tc>
        <w:tc>
          <w:tcPr>
            <w:tcW w:w="1710" w:type="dxa"/>
          </w:tcPr>
          <w:p w:rsidR="00CC2F6C" w:rsidRPr="00FC1E1C" w:rsidRDefault="00CC2F6C" w:rsidP="00761F95">
            <w:pPr>
              <w:jc w:val="both"/>
              <w:rPr>
                <w:rFonts w:ascii="Calibri" w:hAnsi="Calibri" w:cs="Calibri"/>
                <w:b/>
                <w:sz w:val="22"/>
                <w:szCs w:val="22"/>
                <w:lang w:val="ro-RO"/>
              </w:rPr>
            </w:pPr>
          </w:p>
        </w:tc>
        <w:tc>
          <w:tcPr>
            <w:tcW w:w="2340" w:type="dxa"/>
          </w:tcPr>
          <w:p w:rsidR="00CC2F6C" w:rsidRPr="00FC1E1C" w:rsidRDefault="00CC2F6C" w:rsidP="00761F95">
            <w:pPr>
              <w:jc w:val="both"/>
              <w:rPr>
                <w:rFonts w:ascii="Calibri" w:hAnsi="Calibri" w:cs="Calibri"/>
                <w:b/>
                <w:sz w:val="22"/>
                <w:szCs w:val="22"/>
                <w:lang w:val="ro-RO"/>
              </w:rPr>
            </w:pPr>
          </w:p>
        </w:tc>
        <w:tc>
          <w:tcPr>
            <w:tcW w:w="1710" w:type="dxa"/>
          </w:tcPr>
          <w:p w:rsidR="00CC2F6C" w:rsidRPr="00FC1E1C" w:rsidRDefault="00CC2F6C" w:rsidP="00761F95">
            <w:pPr>
              <w:jc w:val="both"/>
              <w:rPr>
                <w:rFonts w:ascii="Calibri" w:hAnsi="Calibri" w:cs="Calibri"/>
                <w:b/>
                <w:sz w:val="22"/>
                <w:szCs w:val="22"/>
                <w:lang w:val="ro-RO"/>
              </w:rPr>
            </w:pPr>
          </w:p>
        </w:tc>
      </w:tr>
    </w:tbl>
    <w:p w:rsidR="00890255" w:rsidRPr="00FC1E1C" w:rsidRDefault="00890255" w:rsidP="00CC2F6C">
      <w:pPr>
        <w:pStyle w:val="ListParagraph"/>
        <w:ind w:left="0"/>
        <w:jc w:val="both"/>
        <w:rPr>
          <w:rFonts w:ascii="Calibri" w:hAnsi="Calibri" w:cs="Calibri"/>
          <w:sz w:val="22"/>
          <w:szCs w:val="22"/>
          <w:lang w:val="ro-RO"/>
        </w:rPr>
      </w:pPr>
    </w:p>
    <w:p w:rsidR="00890255" w:rsidRPr="00FC1E1C" w:rsidRDefault="00890255" w:rsidP="00EF1DDB">
      <w:pPr>
        <w:pStyle w:val="ListParagraph"/>
        <w:ind w:left="810"/>
        <w:jc w:val="both"/>
        <w:rPr>
          <w:rStyle w:val="tpa1"/>
          <w:rFonts w:ascii="Calibri" w:hAnsi="Calibri" w:cs="Calibri"/>
          <w:sz w:val="22"/>
          <w:szCs w:val="22"/>
          <w:lang w:val="ro-RO"/>
        </w:rPr>
      </w:pPr>
    </w:p>
    <w:p w:rsidR="005310E0" w:rsidRPr="00FC1E1C" w:rsidRDefault="005310E0" w:rsidP="000571D9">
      <w:pPr>
        <w:pStyle w:val="ListParagraph"/>
        <w:ind w:left="810"/>
        <w:jc w:val="both"/>
        <w:rPr>
          <w:rStyle w:val="tpa1"/>
          <w:rFonts w:ascii="Calibri" w:hAnsi="Calibri" w:cs="Calibri"/>
          <w:sz w:val="22"/>
          <w:szCs w:val="22"/>
          <w:lang w:val="ro-RO"/>
        </w:rPr>
      </w:pPr>
    </w:p>
    <w:p w:rsidR="00CC2F6C" w:rsidRPr="00FC1E1C" w:rsidRDefault="00CC2F6C" w:rsidP="00CC2F6C">
      <w:pPr>
        <w:shd w:val="clear" w:color="auto" w:fill="FFFFFF"/>
        <w:jc w:val="both"/>
        <w:rPr>
          <w:rFonts w:ascii="Calibri" w:hAnsi="Calibri" w:cs="Calibri"/>
          <w:sz w:val="22"/>
          <w:szCs w:val="22"/>
        </w:rPr>
      </w:pPr>
      <w:r w:rsidRPr="00FC1E1C">
        <w:rPr>
          <w:rFonts w:ascii="Calibri" w:hAnsi="Calibri" w:cs="Calibri"/>
          <w:b/>
          <w:bCs/>
          <w:sz w:val="22"/>
          <w:szCs w:val="22"/>
        </w:rPr>
        <w:t>2.4.</w:t>
      </w:r>
      <w:r w:rsidRPr="00FC1E1C">
        <w:rPr>
          <w:rFonts w:ascii="Calibri" w:hAnsi="Calibri" w:cs="Calibri"/>
          <w:sz w:val="22"/>
          <w:szCs w:val="22"/>
        </w:rPr>
        <w:t>Analizacererii de bunurişiservicii, inclusivprognoze pe termen mediuşi lung privindevoluţiacererii, înscopuljustificăriinecesităţiiobiectivului de investiţii</w:t>
      </w:r>
    </w:p>
    <w:p w:rsidR="008E1652" w:rsidRPr="00FC1E1C" w:rsidRDefault="008E1652" w:rsidP="00CC2F6C">
      <w:pPr>
        <w:pStyle w:val="ListParagraph"/>
        <w:ind w:left="0"/>
        <w:rPr>
          <w:rFonts w:ascii="Calibri" w:hAnsi="Calibri" w:cs="Calibri"/>
          <w:sz w:val="22"/>
          <w:szCs w:val="22"/>
          <w:lang w:val="ro-RO"/>
        </w:rPr>
      </w:pPr>
    </w:p>
    <w:p w:rsidR="00605883" w:rsidRPr="00FC1E1C" w:rsidRDefault="00605883" w:rsidP="008E1652">
      <w:pPr>
        <w:pStyle w:val="ListParagraph"/>
        <w:rPr>
          <w:rFonts w:ascii="Calibri" w:hAnsi="Calibri" w:cs="Calibri"/>
          <w:sz w:val="22"/>
          <w:szCs w:val="22"/>
          <w:lang w:val="ro-RO"/>
        </w:rPr>
      </w:pPr>
    </w:p>
    <w:p w:rsidR="009A0E38" w:rsidRPr="00FC1E1C" w:rsidRDefault="0027366C" w:rsidP="00345859">
      <w:pPr>
        <w:jc w:val="both"/>
        <w:rPr>
          <w:rFonts w:ascii="Calibri" w:hAnsi="Calibri" w:cs="Calibri"/>
          <w:sz w:val="22"/>
          <w:szCs w:val="22"/>
          <w:lang w:val="ro-RO"/>
        </w:rPr>
      </w:pPr>
      <w:r w:rsidRPr="00FC1E1C">
        <w:rPr>
          <w:rFonts w:ascii="Calibri" w:hAnsi="Calibri" w:cs="Calibri"/>
          <w:sz w:val="22"/>
          <w:szCs w:val="22"/>
          <w:lang w:val="ro-RO"/>
        </w:rPr>
        <w:t xml:space="preserve">Piata de </w:t>
      </w:r>
      <w:r w:rsidR="001F37E3" w:rsidRPr="00FC1E1C">
        <w:rPr>
          <w:rFonts w:ascii="Calibri" w:hAnsi="Calibri" w:cs="Calibri"/>
          <w:sz w:val="22"/>
          <w:szCs w:val="22"/>
          <w:lang w:val="ro-RO"/>
        </w:rPr>
        <w:t>aprovizionare/</w:t>
      </w:r>
      <w:r w:rsidRPr="00FC1E1C">
        <w:rPr>
          <w:rFonts w:ascii="Calibri" w:hAnsi="Calibri" w:cs="Calibri"/>
          <w:sz w:val="22"/>
          <w:szCs w:val="22"/>
          <w:lang w:val="ro-RO"/>
        </w:rPr>
        <w:t>desfacere</w:t>
      </w:r>
      <w:r w:rsidR="00791882" w:rsidRPr="00FC1E1C">
        <w:rPr>
          <w:rFonts w:ascii="Calibri" w:hAnsi="Calibri" w:cs="Calibri"/>
          <w:sz w:val="22"/>
          <w:szCs w:val="22"/>
          <w:lang w:val="ro-RO"/>
        </w:rPr>
        <w:t xml:space="preserve">, concurenta </w:t>
      </w:r>
      <w:r w:rsidRPr="00FC1E1C">
        <w:rPr>
          <w:rFonts w:ascii="Calibri" w:hAnsi="Calibri" w:cs="Calibri"/>
          <w:sz w:val="22"/>
          <w:szCs w:val="22"/>
          <w:lang w:val="ro-RO"/>
        </w:rPr>
        <w:t xml:space="preserve"> si strategia de piata ce va fi aplicata pentru valorificarea produselor/serviciilor obtinute </w:t>
      </w:r>
      <w:r w:rsidR="006133BB" w:rsidRPr="00FC1E1C">
        <w:rPr>
          <w:rFonts w:ascii="Calibri" w:hAnsi="Calibri" w:cs="Calibri"/>
          <w:sz w:val="22"/>
          <w:szCs w:val="22"/>
          <w:lang w:val="ro-RO"/>
        </w:rPr>
        <w:t>prin implementarea proiectului</w:t>
      </w:r>
    </w:p>
    <w:p w:rsidR="005310E0" w:rsidRPr="00FC1E1C" w:rsidRDefault="005310E0" w:rsidP="005310E0">
      <w:pPr>
        <w:ind w:left="1152"/>
        <w:jc w:val="both"/>
        <w:rPr>
          <w:rFonts w:ascii="Calibri" w:hAnsi="Calibri" w:cs="Calibri"/>
          <w:sz w:val="22"/>
          <w:szCs w:val="22"/>
          <w:lang w:val="ro-RO"/>
        </w:rPr>
      </w:pPr>
    </w:p>
    <w:p w:rsidR="00CD2C1C" w:rsidRPr="00FC1E1C" w:rsidRDefault="00CD2C1C" w:rsidP="005310E0">
      <w:pPr>
        <w:ind w:left="1152"/>
        <w:jc w:val="both"/>
        <w:rPr>
          <w:rFonts w:ascii="Calibri" w:hAnsi="Calibri" w:cs="Calibri"/>
          <w:sz w:val="22"/>
          <w:szCs w:val="22"/>
          <w:lang w:val="ro-RO"/>
        </w:rPr>
      </w:pPr>
    </w:p>
    <w:tbl>
      <w:tblPr>
        <w:tblW w:w="801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98"/>
        <w:gridCol w:w="1484"/>
        <w:gridCol w:w="1565"/>
        <w:gridCol w:w="1427"/>
        <w:gridCol w:w="1036"/>
      </w:tblGrid>
      <w:tr w:rsidR="0071063E" w:rsidRPr="00FC1E1C">
        <w:tc>
          <w:tcPr>
            <w:tcW w:w="8010" w:type="dxa"/>
            <w:gridSpan w:val="5"/>
            <w:shd w:val="clear" w:color="auto" w:fill="D9D9D9"/>
          </w:tcPr>
          <w:p w:rsidR="0071063E" w:rsidRPr="00FC1E1C" w:rsidRDefault="003434F0" w:rsidP="00992C09">
            <w:pPr>
              <w:jc w:val="center"/>
              <w:rPr>
                <w:rFonts w:ascii="Calibri" w:hAnsi="Calibri" w:cs="Calibri"/>
                <w:sz w:val="22"/>
                <w:szCs w:val="22"/>
                <w:lang w:val="ro-RO"/>
              </w:rPr>
            </w:pPr>
            <w:r w:rsidRPr="00FC1E1C">
              <w:rPr>
                <w:rFonts w:ascii="Calibri" w:hAnsi="Calibri" w:cs="Calibri"/>
                <w:sz w:val="22"/>
                <w:szCs w:val="22"/>
                <w:lang w:val="ro-RO"/>
              </w:rPr>
              <w:t xml:space="preserve">POTENTIALII </w:t>
            </w:r>
            <w:r w:rsidR="00F7222F" w:rsidRPr="00FC1E1C">
              <w:rPr>
                <w:rFonts w:ascii="Calibri" w:hAnsi="Calibri" w:cs="Calibri"/>
                <w:sz w:val="22"/>
                <w:szCs w:val="22"/>
                <w:lang w:val="ro-RO"/>
              </w:rPr>
              <w:t xml:space="preserve"> FURNI</w:t>
            </w:r>
            <w:r w:rsidR="0071063E" w:rsidRPr="00FC1E1C">
              <w:rPr>
                <w:rFonts w:ascii="Calibri" w:hAnsi="Calibri" w:cs="Calibri"/>
                <w:sz w:val="22"/>
                <w:szCs w:val="22"/>
                <w:lang w:val="ro-RO"/>
              </w:rPr>
              <w:t>ZORI</w:t>
            </w:r>
            <w:r w:rsidR="00133A93" w:rsidRPr="00FC1E1C">
              <w:rPr>
                <w:rFonts w:ascii="Calibri" w:hAnsi="Calibri" w:cs="Calibri"/>
                <w:sz w:val="22"/>
                <w:szCs w:val="22"/>
                <w:lang w:val="ro-RO"/>
              </w:rPr>
              <w:t xml:space="preserve"> AI SOLICITANTULUI</w:t>
            </w:r>
          </w:p>
        </w:tc>
      </w:tr>
      <w:tr w:rsidR="00345859" w:rsidRPr="00FC1E1C">
        <w:tc>
          <w:tcPr>
            <w:tcW w:w="2187" w:type="dxa"/>
          </w:tcPr>
          <w:p w:rsidR="00C20339" w:rsidRPr="00FC1E1C" w:rsidRDefault="00C20339" w:rsidP="00992C09">
            <w:pPr>
              <w:jc w:val="center"/>
              <w:rPr>
                <w:rFonts w:ascii="Calibri" w:hAnsi="Calibri" w:cs="Calibri"/>
                <w:sz w:val="22"/>
                <w:szCs w:val="22"/>
                <w:lang w:val="ro-RO"/>
              </w:rPr>
            </w:pPr>
            <w:r w:rsidRPr="00FC1E1C">
              <w:rPr>
                <w:rFonts w:ascii="Calibri" w:hAnsi="Calibri" w:cs="Calibri"/>
                <w:sz w:val="22"/>
                <w:szCs w:val="22"/>
                <w:lang w:val="ro-RO"/>
              </w:rPr>
              <w:t>Denumire furnizor de materii prime/materiale auxiliare/produse/servicii</w:t>
            </w:r>
          </w:p>
        </w:tc>
        <w:tc>
          <w:tcPr>
            <w:tcW w:w="1683" w:type="dxa"/>
          </w:tcPr>
          <w:p w:rsidR="00C20339" w:rsidRPr="00FC1E1C" w:rsidRDefault="00C20339" w:rsidP="00992C09">
            <w:pPr>
              <w:jc w:val="center"/>
              <w:rPr>
                <w:rFonts w:ascii="Calibri" w:hAnsi="Calibri" w:cs="Calibri"/>
                <w:sz w:val="22"/>
                <w:szCs w:val="22"/>
                <w:lang w:val="ro-RO"/>
              </w:rPr>
            </w:pPr>
            <w:r w:rsidRPr="00FC1E1C">
              <w:rPr>
                <w:rFonts w:ascii="Calibri" w:hAnsi="Calibri" w:cs="Calibri"/>
                <w:sz w:val="22"/>
                <w:szCs w:val="22"/>
                <w:lang w:val="ro-RO"/>
              </w:rPr>
              <w:t>Adresa</w:t>
            </w:r>
          </w:p>
        </w:tc>
        <w:tc>
          <w:tcPr>
            <w:tcW w:w="1620" w:type="dxa"/>
          </w:tcPr>
          <w:p w:rsidR="00C20339" w:rsidRPr="00FC1E1C" w:rsidRDefault="00211E11" w:rsidP="00992C09">
            <w:pPr>
              <w:jc w:val="center"/>
              <w:rPr>
                <w:rFonts w:ascii="Calibri" w:hAnsi="Calibri" w:cs="Calibri"/>
                <w:sz w:val="22"/>
                <w:szCs w:val="22"/>
                <w:lang w:val="ro-RO"/>
              </w:rPr>
            </w:pPr>
            <w:r w:rsidRPr="00FC1E1C">
              <w:rPr>
                <w:rFonts w:ascii="Calibri" w:hAnsi="Calibri" w:cs="Calibri"/>
                <w:sz w:val="22"/>
                <w:szCs w:val="22"/>
                <w:lang w:val="ro-RO"/>
              </w:rPr>
              <w:t>Produs furnizat si c</w:t>
            </w:r>
            <w:r w:rsidR="00C20339" w:rsidRPr="00FC1E1C">
              <w:rPr>
                <w:rFonts w:ascii="Calibri" w:hAnsi="Calibri" w:cs="Calibri"/>
                <w:sz w:val="22"/>
                <w:szCs w:val="22"/>
                <w:lang w:val="ro-RO"/>
              </w:rPr>
              <w:t>antitate aproximativa</w:t>
            </w:r>
          </w:p>
        </w:tc>
        <w:tc>
          <w:tcPr>
            <w:tcW w:w="1440" w:type="dxa"/>
          </w:tcPr>
          <w:p w:rsidR="00C20339" w:rsidRPr="00FC1E1C" w:rsidRDefault="00C20339" w:rsidP="00992C09">
            <w:pPr>
              <w:jc w:val="center"/>
              <w:rPr>
                <w:rFonts w:ascii="Calibri" w:hAnsi="Calibri" w:cs="Calibri"/>
                <w:sz w:val="22"/>
                <w:szCs w:val="22"/>
                <w:lang w:val="ro-RO"/>
              </w:rPr>
            </w:pPr>
            <w:r w:rsidRPr="00FC1E1C">
              <w:rPr>
                <w:rFonts w:ascii="Calibri" w:hAnsi="Calibri" w:cs="Calibri"/>
                <w:sz w:val="22"/>
                <w:szCs w:val="22"/>
                <w:lang w:val="ro-RO"/>
              </w:rPr>
              <w:t>Valoare aproximativa</w:t>
            </w:r>
          </w:p>
          <w:p w:rsidR="0071691A" w:rsidRPr="00FC1E1C" w:rsidRDefault="00E4029A" w:rsidP="00992C09">
            <w:pPr>
              <w:jc w:val="center"/>
              <w:rPr>
                <w:rFonts w:ascii="Calibri" w:hAnsi="Calibri" w:cs="Calibri"/>
                <w:sz w:val="22"/>
                <w:szCs w:val="22"/>
                <w:lang w:val="ro-RO"/>
              </w:rPr>
            </w:pPr>
            <w:r w:rsidRPr="00FC1E1C">
              <w:rPr>
                <w:rFonts w:ascii="Calibri" w:hAnsi="Calibri" w:cs="Calibri"/>
                <w:sz w:val="22"/>
                <w:szCs w:val="22"/>
                <w:lang w:val="ro-RO"/>
              </w:rPr>
              <w:t>lei</w:t>
            </w:r>
          </w:p>
        </w:tc>
        <w:tc>
          <w:tcPr>
            <w:tcW w:w="1080" w:type="dxa"/>
          </w:tcPr>
          <w:p w:rsidR="00C20339" w:rsidRPr="00FC1E1C" w:rsidRDefault="00C20339" w:rsidP="00992C09">
            <w:pPr>
              <w:jc w:val="center"/>
              <w:rPr>
                <w:rFonts w:ascii="Calibri" w:hAnsi="Calibri" w:cs="Calibri"/>
                <w:sz w:val="22"/>
                <w:szCs w:val="22"/>
                <w:lang w:val="ro-RO"/>
              </w:rPr>
            </w:pPr>
            <w:r w:rsidRPr="00FC1E1C">
              <w:rPr>
                <w:rFonts w:ascii="Calibri" w:hAnsi="Calibri" w:cs="Calibri"/>
                <w:sz w:val="22"/>
                <w:szCs w:val="22"/>
                <w:lang w:val="ro-RO"/>
              </w:rPr>
              <w:t>% din total achizitii</w:t>
            </w:r>
          </w:p>
        </w:tc>
      </w:tr>
      <w:tr w:rsidR="00345859" w:rsidRPr="00FC1E1C">
        <w:tc>
          <w:tcPr>
            <w:tcW w:w="2187" w:type="dxa"/>
          </w:tcPr>
          <w:p w:rsidR="00C20339" w:rsidRPr="00FC1E1C" w:rsidRDefault="00C20339" w:rsidP="00992C09">
            <w:pPr>
              <w:jc w:val="both"/>
              <w:rPr>
                <w:rFonts w:ascii="Calibri" w:hAnsi="Calibri" w:cs="Calibri"/>
                <w:sz w:val="22"/>
                <w:szCs w:val="22"/>
                <w:lang w:val="ro-RO"/>
              </w:rPr>
            </w:pPr>
          </w:p>
        </w:tc>
        <w:tc>
          <w:tcPr>
            <w:tcW w:w="1683" w:type="dxa"/>
          </w:tcPr>
          <w:p w:rsidR="00C20339" w:rsidRPr="00FC1E1C" w:rsidRDefault="00C20339" w:rsidP="00992C09">
            <w:pPr>
              <w:jc w:val="both"/>
              <w:rPr>
                <w:rFonts w:ascii="Calibri" w:hAnsi="Calibri" w:cs="Calibri"/>
                <w:sz w:val="22"/>
                <w:szCs w:val="22"/>
                <w:lang w:val="ro-RO"/>
              </w:rPr>
            </w:pPr>
          </w:p>
        </w:tc>
        <w:tc>
          <w:tcPr>
            <w:tcW w:w="1620" w:type="dxa"/>
          </w:tcPr>
          <w:p w:rsidR="00C20339" w:rsidRPr="00FC1E1C" w:rsidRDefault="00C20339" w:rsidP="00992C09">
            <w:pPr>
              <w:jc w:val="both"/>
              <w:rPr>
                <w:rFonts w:ascii="Calibri" w:hAnsi="Calibri" w:cs="Calibri"/>
                <w:sz w:val="22"/>
                <w:szCs w:val="22"/>
                <w:lang w:val="ro-RO"/>
              </w:rPr>
            </w:pPr>
          </w:p>
        </w:tc>
        <w:tc>
          <w:tcPr>
            <w:tcW w:w="1440" w:type="dxa"/>
          </w:tcPr>
          <w:p w:rsidR="00C20339" w:rsidRPr="00FC1E1C" w:rsidRDefault="00C20339" w:rsidP="00992C09">
            <w:pPr>
              <w:jc w:val="both"/>
              <w:rPr>
                <w:rFonts w:ascii="Calibri" w:hAnsi="Calibri" w:cs="Calibri"/>
                <w:sz w:val="22"/>
                <w:szCs w:val="22"/>
                <w:lang w:val="ro-RO"/>
              </w:rPr>
            </w:pPr>
          </w:p>
        </w:tc>
        <w:tc>
          <w:tcPr>
            <w:tcW w:w="1080" w:type="dxa"/>
          </w:tcPr>
          <w:p w:rsidR="00C20339" w:rsidRPr="00FC1E1C" w:rsidRDefault="00C20339" w:rsidP="00992C09">
            <w:pPr>
              <w:jc w:val="both"/>
              <w:rPr>
                <w:rFonts w:ascii="Calibri" w:hAnsi="Calibri" w:cs="Calibri"/>
                <w:sz w:val="22"/>
                <w:szCs w:val="22"/>
                <w:lang w:val="ro-RO"/>
              </w:rPr>
            </w:pPr>
          </w:p>
        </w:tc>
      </w:tr>
      <w:tr w:rsidR="00345859" w:rsidRPr="00FC1E1C">
        <w:tc>
          <w:tcPr>
            <w:tcW w:w="2187" w:type="dxa"/>
          </w:tcPr>
          <w:p w:rsidR="00250310" w:rsidRPr="00FC1E1C" w:rsidRDefault="00250310" w:rsidP="00992C09">
            <w:pPr>
              <w:jc w:val="both"/>
              <w:rPr>
                <w:rFonts w:ascii="Calibri" w:hAnsi="Calibri" w:cs="Calibri"/>
                <w:sz w:val="22"/>
                <w:szCs w:val="22"/>
                <w:lang w:val="ro-RO"/>
              </w:rPr>
            </w:pPr>
          </w:p>
        </w:tc>
        <w:tc>
          <w:tcPr>
            <w:tcW w:w="1683" w:type="dxa"/>
          </w:tcPr>
          <w:p w:rsidR="00250310" w:rsidRPr="00FC1E1C" w:rsidRDefault="00250310" w:rsidP="00992C09">
            <w:pPr>
              <w:jc w:val="both"/>
              <w:rPr>
                <w:rFonts w:ascii="Calibri" w:hAnsi="Calibri" w:cs="Calibri"/>
                <w:sz w:val="22"/>
                <w:szCs w:val="22"/>
                <w:lang w:val="ro-RO"/>
              </w:rPr>
            </w:pPr>
          </w:p>
        </w:tc>
        <w:tc>
          <w:tcPr>
            <w:tcW w:w="1620" w:type="dxa"/>
          </w:tcPr>
          <w:p w:rsidR="00250310" w:rsidRPr="00FC1E1C" w:rsidRDefault="00250310" w:rsidP="00992C09">
            <w:pPr>
              <w:jc w:val="both"/>
              <w:rPr>
                <w:rFonts w:ascii="Calibri" w:hAnsi="Calibri" w:cs="Calibri"/>
                <w:sz w:val="22"/>
                <w:szCs w:val="22"/>
                <w:lang w:val="ro-RO"/>
              </w:rPr>
            </w:pPr>
          </w:p>
        </w:tc>
        <w:tc>
          <w:tcPr>
            <w:tcW w:w="1440" w:type="dxa"/>
          </w:tcPr>
          <w:p w:rsidR="00250310" w:rsidRPr="00FC1E1C" w:rsidRDefault="00250310" w:rsidP="00992C09">
            <w:pPr>
              <w:jc w:val="both"/>
              <w:rPr>
                <w:rFonts w:ascii="Calibri" w:hAnsi="Calibri" w:cs="Calibri"/>
                <w:sz w:val="22"/>
                <w:szCs w:val="22"/>
                <w:lang w:val="ro-RO"/>
              </w:rPr>
            </w:pPr>
          </w:p>
        </w:tc>
        <w:tc>
          <w:tcPr>
            <w:tcW w:w="1080" w:type="dxa"/>
          </w:tcPr>
          <w:p w:rsidR="00250310" w:rsidRPr="00FC1E1C" w:rsidRDefault="00250310" w:rsidP="00992C09">
            <w:pPr>
              <w:jc w:val="both"/>
              <w:rPr>
                <w:rFonts w:ascii="Calibri" w:hAnsi="Calibri" w:cs="Calibri"/>
                <w:sz w:val="22"/>
                <w:szCs w:val="22"/>
                <w:lang w:val="ro-RO"/>
              </w:rPr>
            </w:pPr>
          </w:p>
        </w:tc>
      </w:tr>
    </w:tbl>
    <w:p w:rsidR="00C20339" w:rsidRPr="00FC1E1C" w:rsidRDefault="00C20339" w:rsidP="009A0E38">
      <w:pPr>
        <w:jc w:val="both"/>
        <w:rPr>
          <w:rFonts w:ascii="Calibri" w:hAnsi="Calibri" w:cs="Calibri"/>
          <w:sz w:val="22"/>
          <w:szCs w:val="22"/>
          <w:lang w:val="ro-RO"/>
        </w:rPr>
      </w:pPr>
    </w:p>
    <w:p w:rsidR="0071691A" w:rsidRPr="00FC1E1C" w:rsidRDefault="0071691A" w:rsidP="009A0E38">
      <w:pPr>
        <w:jc w:val="both"/>
        <w:rPr>
          <w:rFonts w:ascii="Calibri" w:hAnsi="Calibri" w:cs="Calibri"/>
          <w:sz w:val="22"/>
          <w:szCs w:val="22"/>
          <w:lang w:val="ro-RO"/>
        </w:rPr>
      </w:pPr>
    </w:p>
    <w:tbl>
      <w:tblPr>
        <w:tblW w:w="7992"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0"/>
        <w:gridCol w:w="2394"/>
        <w:gridCol w:w="2394"/>
        <w:gridCol w:w="2394"/>
      </w:tblGrid>
      <w:tr w:rsidR="009015E1" w:rsidRPr="00FC1E1C">
        <w:tc>
          <w:tcPr>
            <w:tcW w:w="7992" w:type="dxa"/>
            <w:gridSpan w:val="4"/>
            <w:shd w:val="clear" w:color="auto" w:fill="D9D9D9"/>
          </w:tcPr>
          <w:p w:rsidR="009015E1" w:rsidRPr="00FC1E1C" w:rsidRDefault="003434F0" w:rsidP="00992C09">
            <w:pPr>
              <w:jc w:val="center"/>
              <w:rPr>
                <w:rFonts w:ascii="Calibri" w:hAnsi="Calibri" w:cs="Calibri"/>
                <w:sz w:val="22"/>
                <w:szCs w:val="22"/>
                <w:lang w:val="ro-RO"/>
              </w:rPr>
            </w:pPr>
            <w:r w:rsidRPr="00FC1E1C">
              <w:rPr>
                <w:rFonts w:ascii="Calibri" w:hAnsi="Calibri" w:cs="Calibri"/>
                <w:sz w:val="22"/>
                <w:szCs w:val="22"/>
                <w:lang w:val="ro-RO"/>
              </w:rPr>
              <w:t>POTENTIALII</w:t>
            </w:r>
            <w:r w:rsidR="009015E1" w:rsidRPr="00FC1E1C">
              <w:rPr>
                <w:rFonts w:ascii="Calibri" w:hAnsi="Calibri" w:cs="Calibri"/>
                <w:sz w:val="22"/>
                <w:szCs w:val="22"/>
                <w:lang w:val="ro-RO"/>
              </w:rPr>
              <w:t xml:space="preserve"> CLIENTI AI SOLICITANTULUI</w:t>
            </w:r>
          </w:p>
        </w:tc>
      </w:tr>
      <w:tr w:rsidR="0071691A" w:rsidRPr="00FC1E1C">
        <w:tc>
          <w:tcPr>
            <w:tcW w:w="810" w:type="dxa"/>
          </w:tcPr>
          <w:p w:rsidR="0071691A" w:rsidRPr="00FC1E1C" w:rsidRDefault="0071691A" w:rsidP="00992C09">
            <w:pPr>
              <w:jc w:val="center"/>
              <w:rPr>
                <w:rFonts w:ascii="Calibri" w:hAnsi="Calibri" w:cs="Calibri"/>
                <w:sz w:val="22"/>
                <w:szCs w:val="22"/>
                <w:lang w:val="ro-RO"/>
              </w:rPr>
            </w:pPr>
            <w:r w:rsidRPr="00FC1E1C">
              <w:rPr>
                <w:rFonts w:ascii="Calibri" w:hAnsi="Calibri" w:cs="Calibri"/>
                <w:sz w:val="22"/>
                <w:szCs w:val="22"/>
                <w:lang w:val="ro-RO"/>
              </w:rPr>
              <w:t>Nr.crt</w:t>
            </w:r>
          </w:p>
        </w:tc>
        <w:tc>
          <w:tcPr>
            <w:tcW w:w="2394" w:type="dxa"/>
          </w:tcPr>
          <w:p w:rsidR="0071691A" w:rsidRPr="00FC1E1C" w:rsidRDefault="0071691A" w:rsidP="00992C09">
            <w:pPr>
              <w:jc w:val="center"/>
              <w:rPr>
                <w:rFonts w:ascii="Calibri" w:hAnsi="Calibri" w:cs="Calibri"/>
                <w:sz w:val="22"/>
                <w:szCs w:val="22"/>
                <w:lang w:val="ro-RO"/>
              </w:rPr>
            </w:pPr>
            <w:r w:rsidRPr="00FC1E1C">
              <w:rPr>
                <w:rFonts w:ascii="Calibri" w:hAnsi="Calibri" w:cs="Calibri"/>
                <w:sz w:val="22"/>
                <w:szCs w:val="22"/>
                <w:lang w:val="ro-RO"/>
              </w:rPr>
              <w:t>Client (Denumire si adresa)</w:t>
            </w:r>
          </w:p>
        </w:tc>
        <w:tc>
          <w:tcPr>
            <w:tcW w:w="2394" w:type="dxa"/>
          </w:tcPr>
          <w:p w:rsidR="0071691A" w:rsidRPr="00FC1E1C" w:rsidRDefault="0071691A" w:rsidP="00992C09">
            <w:pPr>
              <w:jc w:val="center"/>
              <w:rPr>
                <w:rFonts w:ascii="Calibri" w:hAnsi="Calibri" w:cs="Calibri"/>
                <w:sz w:val="22"/>
                <w:szCs w:val="22"/>
                <w:lang w:val="ro-RO"/>
              </w:rPr>
            </w:pPr>
            <w:r w:rsidRPr="00FC1E1C">
              <w:rPr>
                <w:rFonts w:ascii="Calibri" w:hAnsi="Calibri" w:cs="Calibri"/>
                <w:sz w:val="22"/>
                <w:szCs w:val="22"/>
                <w:lang w:val="ro-RO"/>
              </w:rPr>
              <w:t>Valoare</w:t>
            </w:r>
          </w:p>
          <w:p w:rsidR="0071691A" w:rsidRPr="00FC1E1C" w:rsidRDefault="00E4029A" w:rsidP="00992C09">
            <w:pPr>
              <w:ind w:left="720"/>
              <w:rPr>
                <w:rFonts w:ascii="Calibri" w:hAnsi="Calibri" w:cs="Calibri"/>
                <w:sz w:val="22"/>
                <w:szCs w:val="22"/>
                <w:lang w:val="ro-RO"/>
              </w:rPr>
            </w:pPr>
            <w:r w:rsidRPr="00FC1E1C">
              <w:rPr>
                <w:rFonts w:ascii="Calibri" w:hAnsi="Calibri" w:cs="Calibri"/>
                <w:sz w:val="22"/>
                <w:szCs w:val="22"/>
                <w:lang w:val="ro-RO"/>
              </w:rPr>
              <w:t>lei</w:t>
            </w:r>
          </w:p>
        </w:tc>
        <w:tc>
          <w:tcPr>
            <w:tcW w:w="2394" w:type="dxa"/>
          </w:tcPr>
          <w:p w:rsidR="0071691A" w:rsidRPr="00FC1E1C" w:rsidRDefault="0071691A" w:rsidP="00992C09">
            <w:pPr>
              <w:jc w:val="center"/>
              <w:rPr>
                <w:rFonts w:ascii="Calibri" w:hAnsi="Calibri" w:cs="Calibri"/>
                <w:sz w:val="22"/>
                <w:szCs w:val="22"/>
                <w:lang w:val="ro-RO"/>
              </w:rPr>
            </w:pPr>
            <w:r w:rsidRPr="00FC1E1C">
              <w:rPr>
                <w:rFonts w:ascii="Calibri" w:hAnsi="Calibri" w:cs="Calibri"/>
                <w:sz w:val="22"/>
                <w:szCs w:val="22"/>
                <w:lang w:val="ro-RO"/>
              </w:rPr>
              <w:t>% din vanzari</w:t>
            </w:r>
          </w:p>
        </w:tc>
      </w:tr>
      <w:tr w:rsidR="0071691A" w:rsidRPr="00FC1E1C">
        <w:tc>
          <w:tcPr>
            <w:tcW w:w="810" w:type="dxa"/>
          </w:tcPr>
          <w:p w:rsidR="0071691A" w:rsidRPr="00FC1E1C" w:rsidRDefault="0071691A" w:rsidP="00992C09">
            <w:pPr>
              <w:jc w:val="both"/>
              <w:rPr>
                <w:rFonts w:ascii="Calibri" w:hAnsi="Calibri" w:cs="Calibri"/>
                <w:sz w:val="22"/>
                <w:szCs w:val="22"/>
                <w:lang w:val="ro-RO"/>
              </w:rPr>
            </w:pPr>
            <w:r w:rsidRPr="00FC1E1C">
              <w:rPr>
                <w:rFonts w:ascii="Calibri" w:hAnsi="Calibri" w:cs="Calibri"/>
                <w:sz w:val="22"/>
                <w:szCs w:val="22"/>
                <w:lang w:val="ro-RO"/>
              </w:rPr>
              <w:t>1</w:t>
            </w:r>
          </w:p>
        </w:tc>
        <w:tc>
          <w:tcPr>
            <w:tcW w:w="2394" w:type="dxa"/>
          </w:tcPr>
          <w:p w:rsidR="0071691A" w:rsidRPr="00FC1E1C" w:rsidRDefault="0071691A" w:rsidP="00992C09">
            <w:pPr>
              <w:jc w:val="both"/>
              <w:rPr>
                <w:rFonts w:ascii="Calibri" w:hAnsi="Calibri" w:cs="Calibri"/>
                <w:sz w:val="22"/>
                <w:szCs w:val="22"/>
                <w:lang w:val="ro-RO"/>
              </w:rPr>
            </w:pPr>
          </w:p>
        </w:tc>
        <w:tc>
          <w:tcPr>
            <w:tcW w:w="2394" w:type="dxa"/>
          </w:tcPr>
          <w:p w:rsidR="0071691A" w:rsidRPr="00FC1E1C" w:rsidRDefault="0071691A" w:rsidP="00992C09">
            <w:pPr>
              <w:jc w:val="both"/>
              <w:rPr>
                <w:rFonts w:ascii="Calibri" w:hAnsi="Calibri" w:cs="Calibri"/>
                <w:sz w:val="22"/>
                <w:szCs w:val="22"/>
                <w:lang w:val="ro-RO"/>
              </w:rPr>
            </w:pPr>
          </w:p>
        </w:tc>
        <w:tc>
          <w:tcPr>
            <w:tcW w:w="2394" w:type="dxa"/>
          </w:tcPr>
          <w:p w:rsidR="0071691A" w:rsidRPr="00FC1E1C" w:rsidRDefault="0071691A" w:rsidP="00992C09">
            <w:pPr>
              <w:jc w:val="both"/>
              <w:rPr>
                <w:rFonts w:ascii="Calibri" w:hAnsi="Calibri" w:cs="Calibri"/>
                <w:sz w:val="22"/>
                <w:szCs w:val="22"/>
                <w:lang w:val="ro-RO"/>
              </w:rPr>
            </w:pPr>
          </w:p>
        </w:tc>
      </w:tr>
      <w:tr w:rsidR="0071691A" w:rsidRPr="00FC1E1C">
        <w:tc>
          <w:tcPr>
            <w:tcW w:w="810" w:type="dxa"/>
          </w:tcPr>
          <w:p w:rsidR="0071691A" w:rsidRPr="00FC1E1C" w:rsidRDefault="0071691A" w:rsidP="00992C09">
            <w:pPr>
              <w:jc w:val="both"/>
              <w:rPr>
                <w:rFonts w:ascii="Calibri" w:hAnsi="Calibri" w:cs="Calibri"/>
                <w:sz w:val="22"/>
                <w:szCs w:val="22"/>
                <w:lang w:val="ro-RO"/>
              </w:rPr>
            </w:pPr>
            <w:r w:rsidRPr="00FC1E1C">
              <w:rPr>
                <w:rFonts w:ascii="Calibri" w:hAnsi="Calibri" w:cs="Calibri"/>
                <w:sz w:val="22"/>
                <w:szCs w:val="22"/>
                <w:lang w:val="ro-RO"/>
              </w:rPr>
              <w:t>2</w:t>
            </w:r>
          </w:p>
        </w:tc>
        <w:tc>
          <w:tcPr>
            <w:tcW w:w="2394" w:type="dxa"/>
          </w:tcPr>
          <w:p w:rsidR="0071691A" w:rsidRPr="00FC1E1C" w:rsidRDefault="0071691A" w:rsidP="00992C09">
            <w:pPr>
              <w:jc w:val="both"/>
              <w:rPr>
                <w:rFonts w:ascii="Calibri" w:hAnsi="Calibri" w:cs="Calibri"/>
                <w:sz w:val="22"/>
                <w:szCs w:val="22"/>
                <w:lang w:val="ro-RO"/>
              </w:rPr>
            </w:pPr>
          </w:p>
        </w:tc>
        <w:tc>
          <w:tcPr>
            <w:tcW w:w="2394" w:type="dxa"/>
          </w:tcPr>
          <w:p w:rsidR="0071691A" w:rsidRPr="00FC1E1C" w:rsidRDefault="0071691A" w:rsidP="00992C09">
            <w:pPr>
              <w:jc w:val="both"/>
              <w:rPr>
                <w:rFonts w:ascii="Calibri" w:hAnsi="Calibri" w:cs="Calibri"/>
                <w:sz w:val="22"/>
                <w:szCs w:val="22"/>
                <w:lang w:val="ro-RO"/>
              </w:rPr>
            </w:pPr>
          </w:p>
        </w:tc>
        <w:tc>
          <w:tcPr>
            <w:tcW w:w="2394" w:type="dxa"/>
          </w:tcPr>
          <w:p w:rsidR="0071691A" w:rsidRPr="00FC1E1C" w:rsidRDefault="0071691A" w:rsidP="00992C09">
            <w:pPr>
              <w:jc w:val="both"/>
              <w:rPr>
                <w:rFonts w:ascii="Calibri" w:hAnsi="Calibri" w:cs="Calibri"/>
                <w:sz w:val="22"/>
                <w:szCs w:val="22"/>
                <w:lang w:val="ro-RO"/>
              </w:rPr>
            </w:pPr>
          </w:p>
        </w:tc>
      </w:tr>
      <w:tr w:rsidR="0071691A" w:rsidRPr="00FC1E1C">
        <w:trPr>
          <w:trHeight w:val="72"/>
        </w:trPr>
        <w:tc>
          <w:tcPr>
            <w:tcW w:w="810" w:type="dxa"/>
          </w:tcPr>
          <w:p w:rsidR="0071691A" w:rsidRPr="00FC1E1C" w:rsidRDefault="0071691A" w:rsidP="00992C09">
            <w:pPr>
              <w:jc w:val="both"/>
              <w:rPr>
                <w:rFonts w:ascii="Calibri" w:hAnsi="Calibri" w:cs="Calibri"/>
                <w:sz w:val="22"/>
                <w:szCs w:val="22"/>
                <w:lang w:val="ro-RO"/>
              </w:rPr>
            </w:pPr>
            <w:r w:rsidRPr="00FC1E1C">
              <w:rPr>
                <w:rFonts w:ascii="Calibri" w:hAnsi="Calibri" w:cs="Calibri"/>
                <w:sz w:val="22"/>
                <w:szCs w:val="22"/>
                <w:lang w:val="ro-RO"/>
              </w:rPr>
              <w:t>n</w:t>
            </w:r>
          </w:p>
        </w:tc>
        <w:tc>
          <w:tcPr>
            <w:tcW w:w="2394" w:type="dxa"/>
          </w:tcPr>
          <w:p w:rsidR="0071691A" w:rsidRPr="00FC1E1C" w:rsidRDefault="0071691A" w:rsidP="00992C09">
            <w:pPr>
              <w:jc w:val="both"/>
              <w:rPr>
                <w:rFonts w:ascii="Calibri" w:hAnsi="Calibri" w:cs="Calibri"/>
                <w:sz w:val="22"/>
                <w:szCs w:val="22"/>
                <w:lang w:val="ro-RO"/>
              </w:rPr>
            </w:pPr>
          </w:p>
        </w:tc>
        <w:tc>
          <w:tcPr>
            <w:tcW w:w="2394" w:type="dxa"/>
          </w:tcPr>
          <w:p w:rsidR="0071691A" w:rsidRPr="00FC1E1C" w:rsidRDefault="0071691A" w:rsidP="00992C09">
            <w:pPr>
              <w:jc w:val="both"/>
              <w:rPr>
                <w:rFonts w:ascii="Calibri" w:hAnsi="Calibri" w:cs="Calibri"/>
                <w:sz w:val="22"/>
                <w:szCs w:val="22"/>
                <w:lang w:val="ro-RO"/>
              </w:rPr>
            </w:pPr>
          </w:p>
        </w:tc>
        <w:tc>
          <w:tcPr>
            <w:tcW w:w="2394" w:type="dxa"/>
          </w:tcPr>
          <w:p w:rsidR="0071691A" w:rsidRPr="00FC1E1C" w:rsidRDefault="0071691A" w:rsidP="00992C09">
            <w:pPr>
              <w:jc w:val="both"/>
              <w:rPr>
                <w:rFonts w:ascii="Calibri" w:hAnsi="Calibri" w:cs="Calibri"/>
                <w:sz w:val="22"/>
                <w:szCs w:val="22"/>
                <w:lang w:val="ro-RO"/>
              </w:rPr>
            </w:pPr>
          </w:p>
        </w:tc>
      </w:tr>
    </w:tbl>
    <w:p w:rsidR="0071691A" w:rsidRPr="00FC1E1C" w:rsidRDefault="0071691A" w:rsidP="009A0E38">
      <w:pPr>
        <w:jc w:val="both"/>
        <w:rPr>
          <w:rFonts w:ascii="Calibri" w:hAnsi="Calibri" w:cs="Calibri"/>
          <w:sz w:val="22"/>
          <w:szCs w:val="22"/>
          <w:lang w:val="ro-RO"/>
        </w:rPr>
      </w:pPr>
    </w:p>
    <w:p w:rsidR="00C20339" w:rsidRPr="00FC1E1C" w:rsidRDefault="00C20339" w:rsidP="009A0E38">
      <w:pPr>
        <w:jc w:val="both"/>
        <w:rPr>
          <w:rFonts w:ascii="Calibri" w:hAnsi="Calibri" w:cs="Calibri"/>
          <w:sz w:val="22"/>
          <w:szCs w:val="22"/>
          <w:lang w:val="ro-RO"/>
        </w:rPr>
      </w:pPr>
    </w:p>
    <w:p w:rsidR="009A0E38" w:rsidRPr="00FC1E1C" w:rsidRDefault="009A0E38" w:rsidP="008A1CCA">
      <w:pPr>
        <w:numPr>
          <w:ilvl w:val="0"/>
          <w:numId w:val="11"/>
        </w:numPr>
        <w:jc w:val="both"/>
        <w:rPr>
          <w:rFonts w:ascii="Calibri" w:hAnsi="Calibri" w:cs="Calibri"/>
          <w:b/>
          <w:sz w:val="22"/>
          <w:szCs w:val="22"/>
          <w:lang w:val="ro-RO"/>
        </w:rPr>
      </w:pPr>
      <w:r w:rsidRPr="00FC1E1C">
        <w:rPr>
          <w:rFonts w:ascii="Calibri" w:hAnsi="Calibri" w:cs="Calibri"/>
          <w:b/>
          <w:sz w:val="22"/>
          <w:szCs w:val="22"/>
          <w:lang w:val="ro-RO"/>
        </w:rPr>
        <w:t xml:space="preserve">Date tehnice ale investitiei </w:t>
      </w:r>
    </w:p>
    <w:p w:rsidR="0000226D" w:rsidRPr="00FC1E1C" w:rsidRDefault="0000226D" w:rsidP="0000226D">
      <w:pPr>
        <w:ind w:left="360"/>
        <w:jc w:val="both"/>
        <w:rPr>
          <w:rFonts w:ascii="Calibri" w:hAnsi="Calibri" w:cs="Calibri"/>
          <w:b/>
          <w:sz w:val="22"/>
          <w:szCs w:val="22"/>
          <w:lang w:val="ro-RO"/>
        </w:rPr>
      </w:pPr>
    </w:p>
    <w:p w:rsidR="009A0E38" w:rsidRPr="00FC1E1C" w:rsidRDefault="009A0E38" w:rsidP="009A0E38">
      <w:pPr>
        <w:jc w:val="both"/>
        <w:rPr>
          <w:rFonts w:ascii="Calibri" w:hAnsi="Calibri" w:cs="Calibri"/>
          <w:b/>
          <w:sz w:val="22"/>
          <w:szCs w:val="22"/>
          <w:lang w:val="ro-RO"/>
        </w:rPr>
      </w:pPr>
    </w:p>
    <w:p w:rsidR="009639EF" w:rsidRPr="00FC1E1C" w:rsidRDefault="009639EF" w:rsidP="009639EF">
      <w:pPr>
        <w:shd w:val="clear" w:color="auto" w:fill="FFFFFF"/>
        <w:jc w:val="both"/>
        <w:rPr>
          <w:rFonts w:ascii="Calibri" w:hAnsi="Calibri" w:cs="Calibri"/>
          <w:sz w:val="22"/>
          <w:szCs w:val="22"/>
        </w:rPr>
      </w:pPr>
      <w:bookmarkStart w:id="4" w:name="do|arI|pt1|pa12"/>
      <w:bookmarkEnd w:id="4"/>
      <w:r w:rsidRPr="00FC1E1C">
        <w:rPr>
          <w:rFonts w:ascii="Calibri" w:hAnsi="Calibri" w:cs="Calibri"/>
          <w:b/>
          <w:bCs/>
          <w:sz w:val="22"/>
          <w:szCs w:val="22"/>
        </w:rPr>
        <w:t>3.1.</w:t>
      </w:r>
      <w:r w:rsidRPr="00FC1E1C">
        <w:rPr>
          <w:rFonts w:ascii="Calibri" w:hAnsi="Calibri" w:cs="Calibri"/>
          <w:sz w:val="22"/>
          <w:szCs w:val="22"/>
        </w:rPr>
        <w:t>Particularităţi ale amplasamentului:</w:t>
      </w:r>
    </w:p>
    <w:p w:rsidR="009639EF" w:rsidRPr="00FC1E1C" w:rsidRDefault="009639EF" w:rsidP="009639EF">
      <w:pPr>
        <w:shd w:val="clear" w:color="auto" w:fill="FFFFFF"/>
        <w:jc w:val="both"/>
        <w:rPr>
          <w:rFonts w:ascii="Calibri" w:hAnsi="Calibri" w:cs="Calibri"/>
          <w:sz w:val="22"/>
          <w:szCs w:val="22"/>
        </w:rPr>
      </w:pPr>
    </w:p>
    <w:p w:rsidR="009639EF" w:rsidRPr="00FC1E1C" w:rsidRDefault="009639EF" w:rsidP="009639EF">
      <w:pPr>
        <w:shd w:val="clear" w:color="auto" w:fill="FFFFFF"/>
        <w:jc w:val="both"/>
        <w:rPr>
          <w:rFonts w:ascii="Calibri" w:hAnsi="Calibri" w:cs="Calibri"/>
          <w:sz w:val="22"/>
          <w:szCs w:val="22"/>
        </w:rPr>
      </w:pPr>
      <w:bookmarkStart w:id="5" w:name="do|ax4|alA|pt3|sp3.1.|lia"/>
      <w:bookmarkEnd w:id="5"/>
      <w:r w:rsidRPr="00FC1E1C">
        <w:rPr>
          <w:rFonts w:ascii="Calibri" w:hAnsi="Calibri" w:cs="Calibri"/>
          <w:b/>
          <w:bCs/>
          <w:sz w:val="22"/>
          <w:szCs w:val="22"/>
        </w:rPr>
        <w:t>a)</w:t>
      </w:r>
      <w:r w:rsidRPr="00FC1E1C">
        <w:rPr>
          <w:rFonts w:ascii="Calibri" w:hAnsi="Calibri" w:cs="Calibri"/>
          <w:sz w:val="22"/>
          <w:szCs w:val="22"/>
        </w:rPr>
        <w:t>descriereaamplasamentului (localizare - intravilan/extravilan, suprafaţaterenului, dimensiuniîn plan, regim juridic - natura proprietăţiisautitlul de proprietate, servituţi, drept de preempţiune, zonă de utilitatepublică, informaţii/obligaţii/constrângeriextrase din documentaţiile de urbanism, dupăcaz);</w:t>
      </w:r>
      <w:r w:rsidRPr="00FC1E1C">
        <w:rPr>
          <w:rFonts w:ascii="Calibri" w:hAnsi="Calibri" w:cs="Calibri"/>
          <w:i/>
          <w:sz w:val="22"/>
          <w:szCs w:val="22"/>
          <w:lang w:val="ro-RO"/>
        </w:rPr>
        <w:t xml:space="preserve"> Referiri la amplasarea investiţiei în zone defavorizate/montane, etc. (după caz)</w:t>
      </w:r>
    </w:p>
    <w:p w:rsidR="009639EF" w:rsidRPr="00FC1E1C" w:rsidRDefault="009639EF" w:rsidP="009639EF">
      <w:pPr>
        <w:shd w:val="clear" w:color="auto" w:fill="FFFFFF"/>
        <w:jc w:val="both"/>
        <w:rPr>
          <w:rFonts w:ascii="Calibri" w:hAnsi="Calibri" w:cs="Calibri"/>
          <w:sz w:val="22"/>
          <w:szCs w:val="22"/>
        </w:rPr>
      </w:pPr>
      <w:bookmarkStart w:id="6" w:name="do|ax4|alA|pt3|sp3.1.|lib"/>
      <w:bookmarkEnd w:id="6"/>
      <w:r w:rsidRPr="00FC1E1C">
        <w:rPr>
          <w:rFonts w:ascii="Calibri" w:hAnsi="Calibri" w:cs="Calibri"/>
          <w:b/>
          <w:bCs/>
          <w:sz w:val="22"/>
          <w:szCs w:val="22"/>
        </w:rPr>
        <w:t>b)</w:t>
      </w:r>
      <w:r w:rsidRPr="00FC1E1C">
        <w:rPr>
          <w:rFonts w:ascii="Calibri" w:hAnsi="Calibri" w:cs="Calibri"/>
          <w:sz w:val="22"/>
          <w:szCs w:val="22"/>
        </w:rPr>
        <w:t>relaţii cu zone învecinate, accesuriexistenteşi/saucăi de accesposibile; Se vorprezentacaile de acces cu indicareacategorieisi a detinatorului;</w:t>
      </w:r>
    </w:p>
    <w:p w:rsidR="009639EF" w:rsidRPr="00FC1E1C" w:rsidRDefault="009639EF" w:rsidP="009639EF">
      <w:pPr>
        <w:shd w:val="clear" w:color="auto" w:fill="FFFFFF"/>
        <w:jc w:val="both"/>
        <w:rPr>
          <w:rFonts w:ascii="Calibri" w:hAnsi="Calibri" w:cs="Calibri"/>
          <w:sz w:val="22"/>
          <w:szCs w:val="22"/>
        </w:rPr>
      </w:pPr>
      <w:bookmarkStart w:id="7" w:name="do|ax4|alA|pt3|sp3.1.|lic"/>
      <w:bookmarkEnd w:id="7"/>
      <w:r w:rsidRPr="00FC1E1C">
        <w:rPr>
          <w:rFonts w:ascii="Calibri" w:hAnsi="Calibri" w:cs="Calibri"/>
          <w:b/>
          <w:bCs/>
          <w:sz w:val="22"/>
          <w:szCs w:val="22"/>
        </w:rPr>
        <w:t>c)</w:t>
      </w:r>
      <w:r w:rsidRPr="00FC1E1C">
        <w:rPr>
          <w:rFonts w:ascii="Calibri" w:hAnsi="Calibri" w:cs="Calibri"/>
          <w:sz w:val="22"/>
          <w:szCs w:val="22"/>
        </w:rPr>
        <w:t>orientăripropusefaţă de punctelecardinaleşifaţă de punctele de interesnaturalesauconstruite;</w:t>
      </w:r>
    </w:p>
    <w:p w:rsidR="009639EF" w:rsidRPr="00FC1E1C" w:rsidRDefault="00A71A63" w:rsidP="009639EF">
      <w:pPr>
        <w:shd w:val="clear" w:color="auto" w:fill="FFFFFF"/>
        <w:jc w:val="both"/>
        <w:rPr>
          <w:rFonts w:ascii="Calibri" w:hAnsi="Calibri" w:cs="Calibri"/>
          <w:sz w:val="22"/>
          <w:szCs w:val="22"/>
        </w:rPr>
      </w:pPr>
      <w:hyperlink r:id="rId7" w:history="1">
        <w:r w:rsidR="00177EB1" w:rsidRPr="00A71A63">
          <w:rPr>
            <w:rFonts w:ascii="Calibri" w:hAnsi="Calibri" w:cs="Calibri"/>
            <w:b/>
            <w:noProof/>
            <w:sz w:val="22"/>
            <w:szCs w:val="22"/>
            <w:lang w:val="en-GB"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8" o:spid="_x0000_i1025" type="#_x0000_t75" href="D:\USERS\bpatrascu\sintact 3.0\cache\Legislatie\temp198124\00182860.HTM" style="width:7.5pt;height:7.5pt;visibility:visible" o:button="t">
              <v:fill o:detectmouseclick="t"/>
              <v:imagedata r:id="rId8" o:title="m"/>
            </v:shape>
          </w:pict>
        </w:r>
      </w:hyperlink>
      <w:r w:rsidR="009639EF" w:rsidRPr="00FC1E1C">
        <w:rPr>
          <w:rFonts w:ascii="Calibri" w:hAnsi="Calibri" w:cs="Calibri"/>
          <w:b/>
          <w:bCs/>
          <w:sz w:val="22"/>
          <w:szCs w:val="22"/>
        </w:rPr>
        <w:t>d)</w:t>
      </w:r>
      <w:r w:rsidR="009639EF" w:rsidRPr="00FC1E1C">
        <w:rPr>
          <w:rFonts w:ascii="Calibri" w:hAnsi="Calibri" w:cs="Calibri"/>
          <w:sz w:val="22"/>
          <w:szCs w:val="22"/>
        </w:rPr>
        <w:t>surse de poluareexistenteînzonă;</w:t>
      </w:r>
    </w:p>
    <w:p w:rsidR="009639EF" w:rsidRPr="00FC1E1C" w:rsidRDefault="009639EF" w:rsidP="009639EF">
      <w:pPr>
        <w:shd w:val="clear" w:color="auto" w:fill="FFFFFF"/>
        <w:jc w:val="both"/>
        <w:rPr>
          <w:rFonts w:ascii="Calibri" w:hAnsi="Calibri" w:cs="Calibri"/>
          <w:sz w:val="22"/>
          <w:szCs w:val="22"/>
        </w:rPr>
      </w:pPr>
      <w:bookmarkStart w:id="8" w:name="do|ax4|alA|pt3|sp3.1.|lid|pa1"/>
      <w:bookmarkEnd w:id="8"/>
      <w:r w:rsidRPr="00FC1E1C">
        <w:rPr>
          <w:rFonts w:ascii="Calibri" w:hAnsi="Calibri" w:cs="Calibri"/>
          <w:sz w:val="22"/>
          <w:szCs w:val="22"/>
        </w:rPr>
        <w:t>e)dateclimaticeşiparticularităţi de relief;</w:t>
      </w:r>
    </w:p>
    <w:p w:rsidR="009639EF" w:rsidRPr="00FC1E1C" w:rsidRDefault="00A71A63" w:rsidP="009639EF">
      <w:pPr>
        <w:shd w:val="clear" w:color="auto" w:fill="FFFFFF"/>
        <w:jc w:val="both"/>
        <w:rPr>
          <w:rFonts w:ascii="Calibri" w:hAnsi="Calibri" w:cs="Calibri"/>
          <w:sz w:val="22"/>
          <w:szCs w:val="22"/>
        </w:rPr>
      </w:pPr>
      <w:hyperlink r:id="rId9" w:history="1">
        <w:r w:rsidR="00177EB1" w:rsidRPr="00A71A63">
          <w:rPr>
            <w:rFonts w:ascii="Calibri" w:hAnsi="Calibri" w:cs="Calibri"/>
            <w:b/>
            <w:noProof/>
            <w:sz w:val="22"/>
            <w:szCs w:val="22"/>
            <w:lang w:val="en-GB" w:eastAsia="en-GB"/>
          </w:rPr>
          <w:pict>
            <v:shape id="Picture 147" o:spid="_x0000_i1026" type="#_x0000_t75" href="D:\USERS\bpatrascu\sintact 3.0\cache\Legislatie\temp198124\00182860.HTM" style="width:7.5pt;height:7.5pt;visibility:visible" o:button="t">
              <v:fill o:detectmouseclick="t"/>
              <v:imagedata r:id="rId8" o:title="m"/>
            </v:shape>
          </w:pict>
        </w:r>
      </w:hyperlink>
      <w:r w:rsidR="009639EF" w:rsidRPr="00FC1E1C">
        <w:rPr>
          <w:rFonts w:ascii="Calibri" w:hAnsi="Calibri" w:cs="Calibri"/>
          <w:b/>
          <w:bCs/>
          <w:sz w:val="22"/>
          <w:szCs w:val="22"/>
        </w:rPr>
        <w:t>f)</w:t>
      </w:r>
      <w:r w:rsidR="009639EF" w:rsidRPr="00FC1E1C">
        <w:rPr>
          <w:rFonts w:ascii="Calibri" w:hAnsi="Calibri" w:cs="Calibri"/>
          <w:sz w:val="22"/>
          <w:szCs w:val="22"/>
        </w:rPr>
        <w:t>existenţaunor:</w:t>
      </w:r>
    </w:p>
    <w:p w:rsidR="009639EF" w:rsidRPr="00FC1E1C" w:rsidRDefault="009639EF" w:rsidP="009639EF">
      <w:pPr>
        <w:shd w:val="clear" w:color="auto" w:fill="FFFFFF"/>
        <w:jc w:val="both"/>
        <w:rPr>
          <w:rFonts w:ascii="Calibri" w:hAnsi="Calibri" w:cs="Calibri"/>
          <w:sz w:val="22"/>
          <w:szCs w:val="22"/>
        </w:rPr>
      </w:pPr>
      <w:bookmarkStart w:id="9" w:name="do|ax4|alA|pt3|sp3.1.|lif|pa1"/>
      <w:bookmarkEnd w:id="9"/>
      <w:r w:rsidRPr="00FC1E1C">
        <w:rPr>
          <w:rFonts w:ascii="Calibri" w:hAnsi="Calibri" w:cs="Calibri"/>
          <w:sz w:val="22"/>
          <w:szCs w:val="22"/>
        </w:rPr>
        <w:t>- reţeleedilitareînamplasament care arnecesitarelocare/protejare, înmăsuraîn care pot fi identificate;</w:t>
      </w:r>
    </w:p>
    <w:p w:rsidR="009639EF" w:rsidRPr="00FC1E1C" w:rsidRDefault="009639EF" w:rsidP="009639EF">
      <w:pPr>
        <w:shd w:val="clear" w:color="auto" w:fill="FFFFFF"/>
        <w:jc w:val="both"/>
        <w:rPr>
          <w:rFonts w:ascii="Calibri" w:hAnsi="Calibri" w:cs="Calibri"/>
          <w:sz w:val="22"/>
          <w:szCs w:val="22"/>
        </w:rPr>
      </w:pPr>
      <w:bookmarkStart w:id="10" w:name="do|ax4|alA|pt3|sp3.1.|lif|pa2"/>
      <w:bookmarkEnd w:id="10"/>
      <w:r w:rsidRPr="00FC1E1C">
        <w:rPr>
          <w:rFonts w:ascii="Calibri" w:hAnsi="Calibri" w:cs="Calibri"/>
          <w:sz w:val="22"/>
          <w:szCs w:val="22"/>
        </w:rPr>
        <w:t>- posibileinterferenţe cu monumenteistorice/de arhitecturăsausituriarheologice pe amplasamentsauîn zona imediatînvecinată; existenţacondiţionărilorspecificeîncazulexistenţeiunor zone protejatesau de protecţie;</w:t>
      </w:r>
    </w:p>
    <w:p w:rsidR="009639EF" w:rsidRPr="00FC1E1C" w:rsidRDefault="009639EF" w:rsidP="009639EF">
      <w:pPr>
        <w:shd w:val="clear" w:color="auto" w:fill="FFFFFF"/>
        <w:jc w:val="both"/>
        <w:rPr>
          <w:rFonts w:ascii="Calibri" w:hAnsi="Calibri" w:cs="Calibri"/>
          <w:sz w:val="22"/>
          <w:szCs w:val="22"/>
        </w:rPr>
      </w:pPr>
      <w:bookmarkStart w:id="11" w:name="do|ax4|alA|pt3|sp3.1.|lif|pa3"/>
      <w:bookmarkEnd w:id="11"/>
      <w:r w:rsidRPr="00FC1E1C">
        <w:rPr>
          <w:rFonts w:ascii="Calibri" w:hAnsi="Calibri" w:cs="Calibri"/>
          <w:sz w:val="22"/>
          <w:szCs w:val="22"/>
        </w:rPr>
        <w:t>- terenuri care aparţinunorinstituţii care fac parte din sistemul de apărare, ordinepublicăşisiguranţănaţională;</w:t>
      </w:r>
    </w:p>
    <w:p w:rsidR="009639EF" w:rsidRPr="00FC1E1C" w:rsidRDefault="00A71A63" w:rsidP="009639EF">
      <w:pPr>
        <w:shd w:val="clear" w:color="auto" w:fill="FFFFFF"/>
        <w:jc w:val="both"/>
        <w:rPr>
          <w:rFonts w:ascii="Calibri" w:hAnsi="Calibri" w:cs="Calibri"/>
          <w:sz w:val="22"/>
          <w:szCs w:val="22"/>
        </w:rPr>
      </w:pPr>
      <w:hyperlink r:id="rId10" w:history="1">
        <w:r w:rsidR="00177EB1" w:rsidRPr="00A71A63">
          <w:rPr>
            <w:rFonts w:ascii="Calibri" w:hAnsi="Calibri" w:cs="Calibri"/>
            <w:b/>
            <w:noProof/>
            <w:sz w:val="22"/>
            <w:szCs w:val="22"/>
            <w:lang w:val="en-GB" w:eastAsia="en-GB"/>
          </w:rPr>
          <w:pict>
            <v:shape id="Picture 146" o:spid="_x0000_i1027" type="#_x0000_t75" href="D:\USERS\bpatrascu\sintact 3.0\cache\Legislatie\temp198124\00182860.HTM" style="width:7.5pt;height:7.5pt;visibility:visible" o:button="t">
              <v:fill o:detectmouseclick="t"/>
              <v:imagedata r:id="rId8" o:title="m"/>
            </v:shape>
          </w:pict>
        </w:r>
      </w:hyperlink>
      <w:r w:rsidR="009639EF" w:rsidRPr="00FC1E1C">
        <w:rPr>
          <w:rFonts w:ascii="Calibri" w:hAnsi="Calibri" w:cs="Calibri"/>
          <w:b/>
          <w:bCs/>
          <w:sz w:val="22"/>
          <w:szCs w:val="22"/>
        </w:rPr>
        <w:t>g)</w:t>
      </w:r>
      <w:r w:rsidR="009639EF" w:rsidRPr="00FC1E1C">
        <w:rPr>
          <w:rFonts w:ascii="Calibri" w:hAnsi="Calibri" w:cs="Calibri"/>
          <w:sz w:val="22"/>
          <w:szCs w:val="22"/>
        </w:rPr>
        <w:t>caracteristicigeofizice ale terenului din amplasament - extras din studiulgeotehnicelaborat conform normativelorînvigoare, cuprinzând:</w:t>
      </w:r>
    </w:p>
    <w:p w:rsidR="009639EF" w:rsidRPr="00FC1E1C" w:rsidRDefault="009639EF" w:rsidP="009639EF">
      <w:pPr>
        <w:shd w:val="clear" w:color="auto" w:fill="FFFFFF"/>
        <w:jc w:val="both"/>
        <w:rPr>
          <w:rFonts w:ascii="Calibri" w:hAnsi="Calibri" w:cs="Calibri"/>
          <w:sz w:val="22"/>
          <w:szCs w:val="22"/>
        </w:rPr>
      </w:pPr>
      <w:bookmarkStart w:id="12" w:name="do|ax4|alA|pt3|sp3.1.|lig|pa1"/>
      <w:bookmarkEnd w:id="12"/>
      <w:r w:rsidRPr="00FC1E1C">
        <w:rPr>
          <w:rFonts w:ascii="Calibri" w:hAnsi="Calibri" w:cs="Calibri"/>
          <w:sz w:val="22"/>
          <w:szCs w:val="22"/>
        </w:rPr>
        <w:t>(i)date privindzonareaseismică;</w:t>
      </w:r>
    </w:p>
    <w:p w:rsidR="009639EF" w:rsidRPr="00FC1E1C" w:rsidRDefault="009639EF" w:rsidP="009639EF">
      <w:pPr>
        <w:shd w:val="clear" w:color="auto" w:fill="FFFFFF"/>
        <w:jc w:val="both"/>
        <w:rPr>
          <w:rFonts w:ascii="Calibri" w:hAnsi="Calibri" w:cs="Calibri"/>
          <w:sz w:val="22"/>
          <w:szCs w:val="22"/>
        </w:rPr>
      </w:pPr>
      <w:bookmarkStart w:id="13" w:name="do|ax4|alA|pt3|sp3.1.|lig|pa2"/>
      <w:bookmarkEnd w:id="13"/>
      <w:r w:rsidRPr="00FC1E1C">
        <w:rPr>
          <w:rFonts w:ascii="Calibri" w:hAnsi="Calibri" w:cs="Calibri"/>
          <w:sz w:val="22"/>
          <w:szCs w:val="22"/>
        </w:rPr>
        <w:t>(ii)date preliminareasupranaturiiterenului de fundare, inclusivpresiuneaconvenţionalăşinivelul maxim al apelorfreatice;</w:t>
      </w:r>
    </w:p>
    <w:p w:rsidR="009639EF" w:rsidRPr="00FC1E1C" w:rsidRDefault="009639EF" w:rsidP="009639EF">
      <w:pPr>
        <w:shd w:val="clear" w:color="auto" w:fill="FFFFFF"/>
        <w:jc w:val="both"/>
        <w:rPr>
          <w:rFonts w:ascii="Calibri" w:hAnsi="Calibri" w:cs="Calibri"/>
          <w:sz w:val="22"/>
          <w:szCs w:val="22"/>
        </w:rPr>
      </w:pPr>
      <w:bookmarkStart w:id="14" w:name="do|ax4|alA|pt3|sp3.1.|lig|pa3"/>
      <w:bookmarkEnd w:id="14"/>
      <w:r w:rsidRPr="00FC1E1C">
        <w:rPr>
          <w:rFonts w:ascii="Calibri" w:hAnsi="Calibri" w:cs="Calibri"/>
          <w:sz w:val="22"/>
          <w:szCs w:val="22"/>
        </w:rPr>
        <w:t>(iii)date geologice generale;</w:t>
      </w:r>
    </w:p>
    <w:p w:rsidR="009639EF" w:rsidRPr="00FC1E1C" w:rsidRDefault="009639EF" w:rsidP="009639EF">
      <w:pPr>
        <w:shd w:val="clear" w:color="auto" w:fill="FFFFFF"/>
        <w:jc w:val="both"/>
        <w:rPr>
          <w:rFonts w:ascii="Calibri" w:hAnsi="Calibri" w:cs="Calibri"/>
          <w:sz w:val="22"/>
          <w:szCs w:val="22"/>
        </w:rPr>
      </w:pPr>
      <w:bookmarkStart w:id="15" w:name="do|ax4|alA|pt3|sp3.1.|lig|pa4"/>
      <w:bookmarkEnd w:id="15"/>
      <w:r w:rsidRPr="00FC1E1C">
        <w:rPr>
          <w:rFonts w:ascii="Calibri" w:hAnsi="Calibri" w:cs="Calibri"/>
          <w:sz w:val="22"/>
          <w:szCs w:val="22"/>
        </w:rPr>
        <w:t>(iv)date geotehniceobţinute din: planuri cu amplasamentulforajelor, fişecomplexe cu rezultateledeterminărilor de laborator, analizaapeisubterane, raportulgeotehnic cu recomandărilepentrufundareşiconsolidări, hărţi de zonaregeotehnică, arhiveaccesibile, dupăcaz;</w:t>
      </w:r>
    </w:p>
    <w:p w:rsidR="009639EF" w:rsidRPr="00FC1E1C" w:rsidRDefault="009639EF" w:rsidP="009639EF">
      <w:pPr>
        <w:shd w:val="clear" w:color="auto" w:fill="FFFFFF"/>
        <w:jc w:val="both"/>
        <w:rPr>
          <w:rFonts w:ascii="Calibri" w:hAnsi="Calibri" w:cs="Calibri"/>
          <w:sz w:val="22"/>
          <w:szCs w:val="22"/>
        </w:rPr>
      </w:pPr>
      <w:bookmarkStart w:id="16" w:name="do|ax4|alA|pt3|sp3.1.|lig|pa5"/>
      <w:bookmarkEnd w:id="16"/>
      <w:r w:rsidRPr="00FC1E1C">
        <w:rPr>
          <w:rFonts w:ascii="Calibri" w:hAnsi="Calibri" w:cs="Calibri"/>
          <w:sz w:val="22"/>
          <w:szCs w:val="22"/>
        </w:rPr>
        <w:t>(v)încadrareaîn zone de risc (cutremur, alunecări de teren, inundaţii) înconformitate cu reglementăriletehniceînvigoare;</w:t>
      </w:r>
    </w:p>
    <w:p w:rsidR="009639EF" w:rsidRPr="00FC1E1C" w:rsidRDefault="009639EF" w:rsidP="009639EF">
      <w:pPr>
        <w:shd w:val="clear" w:color="auto" w:fill="FFFFFF"/>
        <w:jc w:val="both"/>
        <w:rPr>
          <w:rFonts w:ascii="Calibri" w:hAnsi="Calibri" w:cs="Calibri"/>
          <w:sz w:val="22"/>
          <w:szCs w:val="22"/>
        </w:rPr>
      </w:pPr>
      <w:bookmarkStart w:id="17" w:name="do|ax4|alA|pt3|sp3.1.|lig|pa6"/>
      <w:bookmarkEnd w:id="17"/>
      <w:r w:rsidRPr="00FC1E1C">
        <w:rPr>
          <w:rFonts w:ascii="Calibri" w:hAnsi="Calibri" w:cs="Calibri"/>
          <w:sz w:val="22"/>
          <w:szCs w:val="22"/>
        </w:rPr>
        <w:t>(vi)caracteristici din punct de vederehidrologicstabiliteînbazastudiilorexistente, a documentărilor, cu indicareasurselor de informareenunţatebibliografic.</w:t>
      </w:r>
    </w:p>
    <w:p w:rsidR="009A0E38" w:rsidRPr="00FC1E1C" w:rsidRDefault="009A0E38" w:rsidP="009A0E38">
      <w:pPr>
        <w:jc w:val="both"/>
        <w:rPr>
          <w:rStyle w:val="tpa1"/>
          <w:rFonts w:ascii="Calibri" w:hAnsi="Calibri" w:cs="Calibri"/>
          <w:sz w:val="22"/>
          <w:szCs w:val="22"/>
          <w:lang w:val="ro-RO"/>
        </w:rPr>
      </w:pPr>
    </w:p>
    <w:p w:rsidR="009A0E38" w:rsidRPr="00FC1E1C" w:rsidRDefault="005908D3" w:rsidP="005C7562">
      <w:pPr>
        <w:tabs>
          <w:tab w:val="left" w:pos="450"/>
        </w:tabs>
        <w:jc w:val="both"/>
        <w:rPr>
          <w:rFonts w:ascii="Calibri" w:hAnsi="Calibri" w:cs="Calibri"/>
          <w:b/>
          <w:sz w:val="22"/>
          <w:szCs w:val="22"/>
          <w:lang w:val="ro-RO"/>
        </w:rPr>
      </w:pPr>
      <w:bookmarkStart w:id="18" w:name="do|arI|pt1|pa13"/>
      <w:r w:rsidRPr="00FC1E1C">
        <w:rPr>
          <w:rFonts w:ascii="Calibri" w:hAnsi="Calibri" w:cs="Calibri"/>
          <w:b/>
          <w:sz w:val="22"/>
          <w:szCs w:val="22"/>
          <w:lang w:val="ro-RO"/>
        </w:rPr>
        <w:t>3</w:t>
      </w:r>
      <w:r w:rsidR="0069225A" w:rsidRPr="00FC1E1C">
        <w:rPr>
          <w:rFonts w:ascii="Calibri" w:hAnsi="Calibri" w:cs="Calibri"/>
          <w:b/>
          <w:sz w:val="22"/>
          <w:szCs w:val="22"/>
          <w:lang w:val="ro-RO"/>
        </w:rPr>
        <w:t>.2</w:t>
      </w:r>
      <w:r w:rsidR="0069225A" w:rsidRPr="00FC1E1C">
        <w:rPr>
          <w:rFonts w:ascii="Calibri" w:hAnsi="Calibri" w:cs="Calibri"/>
          <w:b/>
          <w:sz w:val="22"/>
          <w:szCs w:val="22"/>
          <w:lang w:val="ro-RO"/>
        </w:rPr>
        <w:tab/>
      </w:r>
      <w:r w:rsidR="009639EF" w:rsidRPr="00FC1E1C">
        <w:rPr>
          <w:rFonts w:ascii="Calibri" w:hAnsi="Calibri" w:cs="Calibri"/>
          <w:sz w:val="22"/>
          <w:szCs w:val="22"/>
        </w:rPr>
        <w:t>Descrierea din punct de vederetehnic, constructiv, funcţional-arhitecturalşitehnologic:</w:t>
      </w:r>
    </w:p>
    <w:p w:rsidR="009A0E38" w:rsidRPr="00FC1E1C" w:rsidRDefault="005908D3" w:rsidP="00F550BB">
      <w:pPr>
        <w:tabs>
          <w:tab w:val="left" w:pos="990"/>
        </w:tabs>
        <w:ind w:left="360"/>
        <w:jc w:val="both"/>
        <w:rPr>
          <w:rFonts w:ascii="Calibri" w:hAnsi="Calibri" w:cs="Calibri"/>
          <w:sz w:val="22"/>
          <w:szCs w:val="22"/>
          <w:lang w:val="ro-RO"/>
        </w:rPr>
      </w:pPr>
      <w:r w:rsidRPr="00FC1E1C">
        <w:rPr>
          <w:rFonts w:ascii="Calibri" w:hAnsi="Calibri" w:cs="Calibri"/>
          <w:sz w:val="22"/>
          <w:szCs w:val="22"/>
          <w:lang w:val="ro-RO"/>
        </w:rPr>
        <w:t>3</w:t>
      </w:r>
      <w:r w:rsidR="00FD201F" w:rsidRPr="00FC1E1C">
        <w:rPr>
          <w:rFonts w:ascii="Calibri" w:hAnsi="Calibri" w:cs="Calibri"/>
          <w:sz w:val="22"/>
          <w:szCs w:val="22"/>
          <w:lang w:val="ro-RO"/>
        </w:rPr>
        <w:t>.2.1</w:t>
      </w:r>
      <w:r w:rsidR="00FD201F" w:rsidRPr="00FC1E1C">
        <w:rPr>
          <w:rFonts w:ascii="Calibri" w:hAnsi="Calibri" w:cs="Calibri"/>
          <w:sz w:val="22"/>
          <w:szCs w:val="22"/>
          <w:lang w:val="ro-RO"/>
        </w:rPr>
        <w:tab/>
      </w:r>
      <w:r w:rsidR="009A0E38" w:rsidRPr="00FC1E1C">
        <w:rPr>
          <w:rFonts w:ascii="Calibri" w:hAnsi="Calibri" w:cs="Calibri"/>
          <w:sz w:val="22"/>
          <w:szCs w:val="22"/>
          <w:lang w:val="ro-RO"/>
        </w:rPr>
        <w:t>Pentru clădiri: deschideri, travei, aria construită, aria desfăşurată, numărul de niveluri şi înălţimea acestora, volumul construit</w:t>
      </w:r>
    </w:p>
    <w:p w:rsidR="009A0E38" w:rsidRPr="00FC1E1C" w:rsidRDefault="005908D3" w:rsidP="00F550BB">
      <w:pPr>
        <w:tabs>
          <w:tab w:val="left" w:pos="990"/>
          <w:tab w:val="left" w:pos="1440"/>
        </w:tabs>
        <w:ind w:left="360"/>
        <w:jc w:val="both"/>
        <w:rPr>
          <w:rFonts w:ascii="Calibri" w:hAnsi="Calibri" w:cs="Calibri"/>
          <w:sz w:val="22"/>
          <w:szCs w:val="22"/>
          <w:lang w:val="ro-RO"/>
        </w:rPr>
      </w:pPr>
      <w:r w:rsidRPr="00FC1E1C">
        <w:rPr>
          <w:rFonts w:ascii="Calibri" w:hAnsi="Calibri" w:cs="Calibri"/>
          <w:sz w:val="22"/>
          <w:szCs w:val="22"/>
          <w:lang w:val="ro-RO"/>
        </w:rPr>
        <w:t>3</w:t>
      </w:r>
      <w:r w:rsidR="00FD201F" w:rsidRPr="00FC1E1C">
        <w:rPr>
          <w:rFonts w:ascii="Calibri" w:hAnsi="Calibri" w:cs="Calibri"/>
          <w:sz w:val="22"/>
          <w:szCs w:val="22"/>
          <w:lang w:val="ro-RO"/>
        </w:rPr>
        <w:t>.2.2</w:t>
      </w:r>
      <w:r w:rsidR="00FD201F" w:rsidRPr="00FC1E1C">
        <w:rPr>
          <w:rFonts w:ascii="Calibri" w:hAnsi="Calibri" w:cs="Calibri"/>
          <w:sz w:val="22"/>
          <w:szCs w:val="22"/>
          <w:lang w:val="ro-RO"/>
        </w:rPr>
        <w:tab/>
      </w:r>
      <w:r w:rsidR="009A0E38" w:rsidRPr="00FC1E1C">
        <w:rPr>
          <w:rFonts w:ascii="Calibri" w:hAnsi="Calibri" w:cs="Calibri"/>
          <w:sz w:val="22"/>
          <w:szCs w:val="22"/>
          <w:lang w:val="ro-RO"/>
        </w:rPr>
        <w:t>Pentru reţele: lungimi, lăţimi,  diametre, materiale, condiţii de pozare etc.</w:t>
      </w:r>
    </w:p>
    <w:p w:rsidR="003226EB" w:rsidRPr="00FC1E1C" w:rsidRDefault="003226EB" w:rsidP="003226EB">
      <w:pPr>
        <w:tabs>
          <w:tab w:val="left" w:pos="990"/>
          <w:tab w:val="left" w:pos="1440"/>
        </w:tabs>
        <w:ind w:left="360"/>
        <w:jc w:val="both"/>
        <w:rPr>
          <w:rFonts w:ascii="Calibri" w:hAnsi="Calibri" w:cs="Calibri"/>
          <w:sz w:val="22"/>
          <w:szCs w:val="22"/>
          <w:lang w:val="ro-RO"/>
        </w:rPr>
      </w:pPr>
      <w:r w:rsidRPr="00FC1E1C">
        <w:rPr>
          <w:rFonts w:ascii="Calibri" w:hAnsi="Calibri" w:cs="Calibri"/>
          <w:sz w:val="22"/>
          <w:szCs w:val="22"/>
          <w:lang w:val="ro-RO"/>
        </w:rPr>
        <w:lastRenderedPageBreak/>
        <w:t>3.2.3. Pentru cladirile care se modernizeaza se va prezenta ca parte componenta din studiul de fezabilitate expertiza tehnica de specialitate asupra constructiei existente, intocmita, datata, semnata si stampilata de un expert tehnic  atestat pentru proiectele care prevad modernizarea/consolidarea/ extinderea/ desfiintarea partiala/ lucrari de reparatii, precum si finalizarea constructiilor  a caror executie a fost intrerupta inainte de finalizarea completa a acestora.</w:t>
      </w:r>
    </w:p>
    <w:p w:rsidR="00044F4F" w:rsidRPr="00FC1E1C" w:rsidRDefault="00044F4F" w:rsidP="00F550BB">
      <w:pPr>
        <w:tabs>
          <w:tab w:val="left" w:pos="990"/>
          <w:tab w:val="left" w:pos="1440"/>
        </w:tabs>
        <w:ind w:left="360"/>
        <w:jc w:val="both"/>
        <w:rPr>
          <w:rFonts w:ascii="Calibri" w:hAnsi="Calibri" w:cs="Calibri"/>
          <w:i/>
          <w:sz w:val="22"/>
          <w:szCs w:val="22"/>
          <w:lang w:val="ro-RO"/>
        </w:rPr>
      </w:pPr>
    </w:p>
    <w:p w:rsidR="00044F4F" w:rsidRPr="00FC1E1C" w:rsidRDefault="00044F4F" w:rsidP="00F550BB">
      <w:pPr>
        <w:tabs>
          <w:tab w:val="left" w:pos="990"/>
          <w:tab w:val="left" w:pos="1440"/>
        </w:tabs>
        <w:ind w:left="360"/>
        <w:jc w:val="both"/>
        <w:rPr>
          <w:rFonts w:ascii="Calibri" w:hAnsi="Calibri" w:cs="Calibri"/>
          <w:i/>
          <w:sz w:val="22"/>
          <w:szCs w:val="22"/>
          <w:lang w:val="ro-RO"/>
        </w:rPr>
      </w:pPr>
      <w:r w:rsidRPr="00FC1E1C">
        <w:rPr>
          <w:rFonts w:ascii="Calibri" w:hAnsi="Calibri" w:cs="Calibri"/>
          <w:i/>
          <w:sz w:val="22"/>
          <w:szCs w:val="22"/>
          <w:lang w:val="ro-RO"/>
        </w:rPr>
        <w:t>Pentru modernizarea/consolidarea/schimbarea regimului de funcţionare pentru construcţiile existente se va anexa copia Raportului de expertiză tehnică, însoţită de copia certificatului de atestare al elaboratorului acestuia.</w:t>
      </w:r>
    </w:p>
    <w:p w:rsidR="006D7657" w:rsidRPr="00FC1E1C" w:rsidRDefault="006D7657" w:rsidP="009639EF">
      <w:pPr>
        <w:jc w:val="both"/>
        <w:rPr>
          <w:rFonts w:ascii="Calibri" w:hAnsi="Calibri" w:cs="Calibri"/>
          <w:sz w:val="22"/>
          <w:szCs w:val="22"/>
          <w:lang w:val="ro-RO"/>
        </w:rPr>
      </w:pPr>
    </w:p>
    <w:p w:rsidR="009A0E38" w:rsidRPr="00FC1E1C" w:rsidRDefault="009A0E38" w:rsidP="009A0E38">
      <w:pPr>
        <w:pStyle w:val="BodyTextIndent"/>
        <w:rPr>
          <w:rFonts w:ascii="Calibri" w:hAnsi="Calibri" w:cs="Calibri"/>
          <w:sz w:val="22"/>
          <w:szCs w:val="22"/>
          <w:lang w:val="ro-RO"/>
        </w:rPr>
      </w:pPr>
      <w:r w:rsidRPr="00FC1E1C">
        <w:rPr>
          <w:rFonts w:ascii="Calibri" w:hAnsi="Calibri" w:cs="Calibri"/>
          <w:sz w:val="22"/>
          <w:szCs w:val="22"/>
          <w:lang w:val="ro-RO"/>
        </w:rPr>
        <w:t>Pentru clădiri şi reţele se va face o descriere a soluţiilor tehnice avute în vedere, cu recomandări privind tehnologia de realizare şi condiţiile de exploatare ale fiecărui obiect.</w:t>
      </w:r>
    </w:p>
    <w:p w:rsidR="00890255" w:rsidRPr="00FC1E1C" w:rsidRDefault="00890255" w:rsidP="009A0E38">
      <w:pPr>
        <w:pStyle w:val="BodyTextIndent"/>
        <w:rPr>
          <w:rFonts w:ascii="Calibri" w:hAnsi="Calibri" w:cs="Calibri"/>
          <w:sz w:val="22"/>
          <w:szCs w:val="22"/>
          <w:lang w:val="ro-RO"/>
        </w:rPr>
      </w:pPr>
    </w:p>
    <w:p w:rsidR="009639EF" w:rsidRPr="00FC1E1C" w:rsidRDefault="009639EF" w:rsidP="009639EF">
      <w:pPr>
        <w:shd w:val="clear" w:color="auto" w:fill="FFFFFF"/>
        <w:jc w:val="both"/>
        <w:rPr>
          <w:rFonts w:ascii="Calibri" w:hAnsi="Calibri" w:cs="Calibri"/>
          <w:sz w:val="22"/>
          <w:szCs w:val="22"/>
        </w:rPr>
      </w:pPr>
      <w:r w:rsidRPr="00FC1E1C">
        <w:rPr>
          <w:rFonts w:ascii="Calibri" w:hAnsi="Calibri" w:cs="Calibri"/>
          <w:b/>
          <w:bCs/>
          <w:sz w:val="22"/>
          <w:szCs w:val="22"/>
        </w:rPr>
        <w:t>3.3.</w:t>
      </w:r>
      <w:r w:rsidRPr="00FC1E1C">
        <w:rPr>
          <w:rFonts w:ascii="Calibri" w:hAnsi="Calibri" w:cs="Calibri"/>
          <w:b/>
          <w:sz w:val="22"/>
          <w:szCs w:val="22"/>
        </w:rPr>
        <w:t>Costurile estimative ale investiţiei:</w:t>
      </w:r>
    </w:p>
    <w:p w:rsidR="009639EF" w:rsidRPr="00FC1E1C" w:rsidRDefault="009639EF" w:rsidP="009639EF">
      <w:pPr>
        <w:shd w:val="clear" w:color="auto" w:fill="FFFFFF"/>
        <w:jc w:val="both"/>
        <w:rPr>
          <w:rFonts w:ascii="Calibri" w:hAnsi="Calibri" w:cs="Calibri"/>
          <w:sz w:val="22"/>
          <w:szCs w:val="22"/>
        </w:rPr>
      </w:pPr>
      <w:bookmarkStart w:id="19" w:name="do|ax4|alA|pt3|sp3.3.|pa1"/>
      <w:bookmarkEnd w:id="19"/>
      <w:r w:rsidRPr="00FC1E1C">
        <w:rPr>
          <w:rFonts w:ascii="Calibri" w:hAnsi="Calibri" w:cs="Calibri"/>
          <w:sz w:val="22"/>
          <w:szCs w:val="22"/>
        </w:rPr>
        <w:t>- costurile estimate pentrurealizareaobiectivului de investiţii, cu luareaînconsiderare a costurilorunorinvestiţiisimilare, ori a unorstandarde de cost pentruinvestiţiisimilarecorelativ cu caracteristiciletehniceşiparametriispecificiobiectivului de investiţii;</w:t>
      </w:r>
    </w:p>
    <w:p w:rsidR="009639EF" w:rsidRPr="00FC1E1C" w:rsidRDefault="009639EF" w:rsidP="009639EF">
      <w:pPr>
        <w:shd w:val="clear" w:color="auto" w:fill="FFFFFF"/>
        <w:ind w:firstLine="720"/>
        <w:jc w:val="both"/>
        <w:rPr>
          <w:rFonts w:ascii="Calibri" w:hAnsi="Calibri" w:cs="Calibri"/>
          <w:i/>
          <w:sz w:val="22"/>
          <w:szCs w:val="22"/>
          <w:lang w:val="en-GB"/>
        </w:rPr>
      </w:pPr>
      <w:r w:rsidRPr="00FC1E1C">
        <w:rPr>
          <w:rFonts w:ascii="Calibri" w:hAnsi="Calibri" w:cs="Calibri"/>
          <w:i/>
          <w:sz w:val="22"/>
          <w:szCs w:val="22"/>
          <w:lang w:val="en-GB"/>
        </w:rPr>
        <w:t xml:space="preserve">Documentenecesare: (a) devizul general; (b) devizele pe obiect; (c) oferte de preţ, </w:t>
      </w:r>
    </w:p>
    <w:p w:rsidR="009639EF" w:rsidRPr="00FC1E1C" w:rsidRDefault="009639EF" w:rsidP="009639EF">
      <w:pPr>
        <w:jc w:val="both"/>
        <w:rPr>
          <w:rFonts w:ascii="Calibri" w:hAnsi="Calibri" w:cs="Calibri"/>
          <w:i/>
          <w:sz w:val="22"/>
          <w:szCs w:val="22"/>
          <w:lang w:val="ro-RO"/>
        </w:rPr>
      </w:pPr>
      <w:r w:rsidRPr="00FC1E1C">
        <w:rPr>
          <w:rFonts w:ascii="Calibri" w:hAnsi="Calibri" w:cs="Calibri"/>
          <w:i/>
          <w:sz w:val="22"/>
          <w:szCs w:val="22"/>
          <w:lang w:val="ro-RO"/>
        </w:rPr>
        <w:t>Cheltuielile aferente investitiilor în sisteme de irigaţii vor fi cuprinse în deviz pe obiect specific.</w:t>
      </w:r>
    </w:p>
    <w:p w:rsidR="00890255" w:rsidRPr="00FC1E1C" w:rsidRDefault="00890255" w:rsidP="009639EF">
      <w:pPr>
        <w:pStyle w:val="BodyTextIndent"/>
        <w:ind w:left="0"/>
        <w:rPr>
          <w:rFonts w:ascii="Calibri" w:hAnsi="Calibri" w:cs="Calibri"/>
          <w:sz w:val="22"/>
          <w:szCs w:val="22"/>
          <w:lang w:val="ro-RO"/>
        </w:rPr>
      </w:pPr>
    </w:p>
    <w:p w:rsidR="00195A77" w:rsidRPr="00FC1E1C" w:rsidRDefault="00195A77" w:rsidP="00195A77">
      <w:pPr>
        <w:shd w:val="clear" w:color="auto" w:fill="FFFFFF"/>
        <w:jc w:val="both"/>
        <w:rPr>
          <w:rFonts w:ascii="Calibri" w:hAnsi="Calibri" w:cs="Calibri"/>
          <w:sz w:val="22"/>
          <w:szCs w:val="22"/>
        </w:rPr>
      </w:pPr>
      <w:r w:rsidRPr="00FC1E1C">
        <w:rPr>
          <w:rFonts w:ascii="Calibri" w:hAnsi="Calibri" w:cs="Calibri"/>
          <w:b/>
          <w:bCs/>
          <w:sz w:val="22"/>
          <w:szCs w:val="22"/>
        </w:rPr>
        <w:t>3.4.</w:t>
      </w:r>
      <w:r w:rsidRPr="00FC1E1C">
        <w:rPr>
          <w:rFonts w:ascii="Calibri" w:hAnsi="Calibri" w:cs="Calibri"/>
          <w:sz w:val="22"/>
          <w:szCs w:val="22"/>
        </w:rPr>
        <w:t>Studii de specialitate, înfuncţie de categoriaşiclasa de importanţă a construcţiilor, dupăcaz:</w:t>
      </w:r>
      <w:r w:rsidR="00BF0698" w:rsidRPr="00FC1E1C">
        <w:rPr>
          <w:rFonts w:ascii="Calibri" w:hAnsi="Calibri" w:cs="Calibri"/>
          <w:i/>
          <w:sz w:val="22"/>
          <w:szCs w:val="22"/>
        </w:rPr>
        <w:t>(pentruproiectefără C+M – nu estecazul)</w:t>
      </w:r>
    </w:p>
    <w:p w:rsidR="00195A77" w:rsidRPr="00FC1E1C" w:rsidRDefault="00195A77" w:rsidP="00195A77">
      <w:pPr>
        <w:shd w:val="clear" w:color="auto" w:fill="FFFFFF"/>
        <w:jc w:val="both"/>
        <w:rPr>
          <w:rFonts w:ascii="Calibri" w:hAnsi="Calibri" w:cs="Calibri"/>
          <w:sz w:val="22"/>
          <w:szCs w:val="22"/>
        </w:rPr>
      </w:pPr>
      <w:bookmarkStart w:id="20" w:name="do|ax4|alA|pt3|sp3.4.|pa1"/>
      <w:bookmarkEnd w:id="20"/>
      <w:r w:rsidRPr="00FC1E1C">
        <w:rPr>
          <w:rFonts w:ascii="Calibri" w:hAnsi="Calibri" w:cs="Calibri"/>
          <w:sz w:val="22"/>
          <w:szCs w:val="22"/>
        </w:rPr>
        <w:t>- studiutopografic;</w:t>
      </w:r>
    </w:p>
    <w:p w:rsidR="00195A77" w:rsidRPr="00FC1E1C" w:rsidRDefault="00195A77" w:rsidP="00195A77">
      <w:pPr>
        <w:shd w:val="clear" w:color="auto" w:fill="FFFFFF"/>
        <w:jc w:val="both"/>
        <w:rPr>
          <w:rFonts w:ascii="Calibri" w:hAnsi="Calibri" w:cs="Calibri"/>
          <w:sz w:val="22"/>
          <w:szCs w:val="22"/>
        </w:rPr>
      </w:pPr>
      <w:bookmarkStart w:id="21" w:name="do|ax4|alA|pt3|sp3.4.|pa2"/>
      <w:bookmarkEnd w:id="21"/>
      <w:r w:rsidRPr="00FC1E1C">
        <w:rPr>
          <w:rFonts w:ascii="Calibri" w:hAnsi="Calibri" w:cs="Calibri"/>
          <w:sz w:val="22"/>
          <w:szCs w:val="22"/>
        </w:rPr>
        <w:t>- studiugeotehnicşi/saustudii de analizăşi de stabilitateaterenului;</w:t>
      </w:r>
    </w:p>
    <w:p w:rsidR="00195A77" w:rsidRPr="00FC1E1C" w:rsidRDefault="00195A77" w:rsidP="00195A77">
      <w:pPr>
        <w:shd w:val="clear" w:color="auto" w:fill="FFFFFF"/>
        <w:jc w:val="both"/>
        <w:rPr>
          <w:rFonts w:ascii="Calibri" w:hAnsi="Calibri" w:cs="Calibri"/>
          <w:sz w:val="22"/>
          <w:szCs w:val="22"/>
        </w:rPr>
      </w:pPr>
      <w:bookmarkStart w:id="22" w:name="do|ax4|alA|pt3|sp3.4.|pa3"/>
      <w:bookmarkEnd w:id="22"/>
      <w:r w:rsidRPr="00FC1E1C">
        <w:rPr>
          <w:rFonts w:ascii="Calibri" w:hAnsi="Calibri" w:cs="Calibri"/>
          <w:sz w:val="22"/>
          <w:szCs w:val="22"/>
        </w:rPr>
        <w:t>- studiuhidrologic, hidrogeologic;</w:t>
      </w:r>
    </w:p>
    <w:p w:rsidR="00195A77" w:rsidRPr="00FC1E1C" w:rsidRDefault="00195A77" w:rsidP="00195A77">
      <w:pPr>
        <w:shd w:val="clear" w:color="auto" w:fill="FFFFFF"/>
        <w:jc w:val="both"/>
        <w:rPr>
          <w:rFonts w:ascii="Calibri" w:hAnsi="Calibri" w:cs="Calibri"/>
          <w:sz w:val="22"/>
          <w:szCs w:val="22"/>
        </w:rPr>
      </w:pPr>
      <w:bookmarkStart w:id="23" w:name="do|ax4|alA|pt3|sp3.4.|pa4"/>
      <w:bookmarkEnd w:id="23"/>
      <w:r w:rsidRPr="00FC1E1C">
        <w:rPr>
          <w:rFonts w:ascii="Calibri" w:hAnsi="Calibri" w:cs="Calibri"/>
          <w:sz w:val="22"/>
          <w:szCs w:val="22"/>
        </w:rPr>
        <w:t>- studiuprivindposibilitateautilizăriiunorsisteme alternative de eficienţăridicatăpentrucreştereaperformanţeienergetice;</w:t>
      </w:r>
    </w:p>
    <w:p w:rsidR="00195A77" w:rsidRPr="00FC1E1C" w:rsidRDefault="00195A77" w:rsidP="00195A77">
      <w:pPr>
        <w:shd w:val="clear" w:color="auto" w:fill="FFFFFF"/>
        <w:jc w:val="both"/>
        <w:rPr>
          <w:rFonts w:ascii="Calibri" w:hAnsi="Calibri" w:cs="Calibri"/>
          <w:sz w:val="22"/>
          <w:szCs w:val="22"/>
        </w:rPr>
      </w:pPr>
      <w:bookmarkStart w:id="24" w:name="do|ax4|alA|pt3|sp3.4.|pa5"/>
      <w:bookmarkEnd w:id="24"/>
      <w:r w:rsidRPr="00FC1E1C">
        <w:rPr>
          <w:rFonts w:ascii="Calibri" w:hAnsi="Calibri" w:cs="Calibri"/>
          <w:sz w:val="22"/>
          <w:szCs w:val="22"/>
        </w:rPr>
        <w:t>- studiu de traficşistudiu de circulaţie;</w:t>
      </w:r>
    </w:p>
    <w:p w:rsidR="00195A77" w:rsidRPr="00FC1E1C" w:rsidRDefault="00195A77" w:rsidP="00195A77">
      <w:pPr>
        <w:shd w:val="clear" w:color="auto" w:fill="FFFFFF"/>
        <w:jc w:val="both"/>
        <w:rPr>
          <w:rFonts w:ascii="Calibri" w:hAnsi="Calibri" w:cs="Calibri"/>
          <w:sz w:val="22"/>
          <w:szCs w:val="22"/>
        </w:rPr>
      </w:pPr>
      <w:bookmarkStart w:id="25" w:name="do|ax4|alA|pt3|sp3.4.|pa6"/>
      <w:bookmarkEnd w:id="25"/>
      <w:r w:rsidRPr="00FC1E1C">
        <w:rPr>
          <w:rFonts w:ascii="Calibri" w:hAnsi="Calibri" w:cs="Calibri"/>
          <w:sz w:val="22"/>
          <w:szCs w:val="22"/>
        </w:rPr>
        <w:t>- raport de diagnostic arheologicpreliminarînvedereaexproprierii, pentruobiectivele de investiţii ale căroramplasamenteurmează a fi expropriate pentrucauză de utilitatepublică;</w:t>
      </w:r>
    </w:p>
    <w:p w:rsidR="00195A77" w:rsidRPr="00FC1E1C" w:rsidRDefault="00195A77" w:rsidP="00195A77">
      <w:pPr>
        <w:shd w:val="clear" w:color="auto" w:fill="FFFFFF"/>
        <w:jc w:val="both"/>
        <w:rPr>
          <w:rFonts w:ascii="Calibri" w:hAnsi="Calibri" w:cs="Calibri"/>
          <w:sz w:val="22"/>
          <w:szCs w:val="22"/>
        </w:rPr>
      </w:pPr>
      <w:bookmarkStart w:id="26" w:name="do|ax4|alA|pt3|sp3.4.|pa7"/>
      <w:bookmarkEnd w:id="26"/>
      <w:r w:rsidRPr="00FC1E1C">
        <w:rPr>
          <w:rFonts w:ascii="Calibri" w:hAnsi="Calibri" w:cs="Calibri"/>
          <w:sz w:val="22"/>
          <w:szCs w:val="22"/>
        </w:rPr>
        <w:t>- studiupeisagisticîncazulobiectivelor de investiţii care se referă la amenajărispaţiiverzişipeisajere;</w:t>
      </w:r>
    </w:p>
    <w:p w:rsidR="00195A77" w:rsidRPr="00FC1E1C" w:rsidRDefault="00195A77" w:rsidP="00195A77">
      <w:pPr>
        <w:shd w:val="clear" w:color="auto" w:fill="FFFFFF"/>
        <w:jc w:val="both"/>
        <w:rPr>
          <w:rFonts w:ascii="Calibri" w:hAnsi="Calibri" w:cs="Calibri"/>
          <w:sz w:val="22"/>
          <w:szCs w:val="22"/>
        </w:rPr>
      </w:pPr>
      <w:bookmarkStart w:id="27" w:name="do|ax4|alA|pt3|sp3.4.|pa8"/>
      <w:bookmarkEnd w:id="27"/>
      <w:r w:rsidRPr="00FC1E1C">
        <w:rPr>
          <w:rFonts w:ascii="Calibri" w:hAnsi="Calibri" w:cs="Calibri"/>
          <w:sz w:val="22"/>
          <w:szCs w:val="22"/>
        </w:rPr>
        <w:t>- studiuprivindvaloarearesurseiculturale;</w:t>
      </w:r>
    </w:p>
    <w:p w:rsidR="00195A77" w:rsidRPr="00FC1E1C" w:rsidRDefault="00195A77" w:rsidP="00195A77">
      <w:pPr>
        <w:shd w:val="clear" w:color="auto" w:fill="FFFFFF"/>
        <w:jc w:val="both"/>
        <w:rPr>
          <w:rFonts w:ascii="Calibri" w:hAnsi="Calibri" w:cs="Calibri"/>
          <w:sz w:val="22"/>
          <w:szCs w:val="22"/>
        </w:rPr>
      </w:pPr>
      <w:bookmarkStart w:id="28" w:name="do|ax4|alA|pt3|sp3.4.|pa9"/>
      <w:bookmarkEnd w:id="28"/>
      <w:r w:rsidRPr="00FC1E1C">
        <w:rPr>
          <w:rFonts w:ascii="Calibri" w:hAnsi="Calibri" w:cs="Calibri"/>
          <w:sz w:val="22"/>
          <w:szCs w:val="22"/>
        </w:rPr>
        <w:t>- studii de specialitatenecesareînfuncţie de specificulinvestiţiei.</w:t>
      </w:r>
    </w:p>
    <w:p w:rsidR="00345859" w:rsidRPr="00FC1E1C" w:rsidRDefault="00345859" w:rsidP="00195A77">
      <w:pPr>
        <w:shd w:val="clear" w:color="auto" w:fill="FFFFFF"/>
        <w:jc w:val="both"/>
        <w:rPr>
          <w:rFonts w:ascii="Calibri" w:hAnsi="Calibri" w:cs="Calibri"/>
          <w:sz w:val="22"/>
          <w:szCs w:val="22"/>
        </w:rPr>
      </w:pPr>
    </w:p>
    <w:p w:rsidR="00195A77" w:rsidRPr="00FC1E1C" w:rsidRDefault="00195A77" w:rsidP="00195A77">
      <w:pPr>
        <w:shd w:val="clear" w:color="auto" w:fill="FFFFFF"/>
        <w:jc w:val="both"/>
        <w:rPr>
          <w:rFonts w:ascii="Calibri" w:hAnsi="Calibri" w:cs="Calibri"/>
          <w:sz w:val="22"/>
          <w:szCs w:val="22"/>
        </w:rPr>
      </w:pPr>
      <w:bookmarkStart w:id="29" w:name="do|ax4|alA|pt3|sp3.5."/>
      <w:bookmarkEnd w:id="29"/>
      <w:r w:rsidRPr="00FC1E1C">
        <w:rPr>
          <w:rFonts w:ascii="Calibri" w:hAnsi="Calibri" w:cs="Calibri"/>
          <w:b/>
          <w:bCs/>
          <w:sz w:val="22"/>
          <w:szCs w:val="22"/>
        </w:rPr>
        <w:t>3.5.</w:t>
      </w:r>
      <w:r w:rsidRPr="00FC1E1C">
        <w:rPr>
          <w:rFonts w:ascii="Calibri" w:hAnsi="Calibri" w:cs="Calibri"/>
          <w:sz w:val="22"/>
          <w:szCs w:val="22"/>
        </w:rPr>
        <w:t>Graficeorientative de realizareainvestiţiei</w:t>
      </w:r>
    </w:p>
    <w:p w:rsidR="00195A77" w:rsidRPr="00FC1E1C" w:rsidRDefault="00195A77" w:rsidP="009A0E38">
      <w:pPr>
        <w:pStyle w:val="BodyTextIndent"/>
        <w:rPr>
          <w:rFonts w:ascii="Calibri" w:hAnsi="Calibri" w:cs="Calibri"/>
          <w:sz w:val="22"/>
          <w:szCs w:val="22"/>
          <w:lang w:val="ro-RO"/>
        </w:rPr>
      </w:pPr>
    </w:p>
    <w:p w:rsidR="00195A77" w:rsidRPr="00FC1E1C" w:rsidRDefault="00195A77" w:rsidP="00195A77">
      <w:pPr>
        <w:shd w:val="clear" w:color="auto" w:fill="FFFFFF"/>
        <w:jc w:val="both"/>
        <w:rPr>
          <w:rFonts w:ascii="Calibri" w:hAnsi="Calibri" w:cs="Calibri"/>
          <w:b/>
          <w:sz w:val="22"/>
          <w:szCs w:val="22"/>
        </w:rPr>
      </w:pPr>
      <w:r w:rsidRPr="00FC1E1C">
        <w:rPr>
          <w:rFonts w:ascii="Calibri" w:hAnsi="Calibri" w:cs="Calibri"/>
          <w:b/>
          <w:bCs/>
          <w:sz w:val="22"/>
          <w:szCs w:val="22"/>
        </w:rPr>
        <w:t>4.</w:t>
      </w:r>
      <w:r w:rsidRPr="00FC1E1C">
        <w:rPr>
          <w:rFonts w:ascii="Calibri" w:hAnsi="Calibri" w:cs="Calibri"/>
          <w:b/>
          <w:sz w:val="22"/>
          <w:szCs w:val="22"/>
        </w:rPr>
        <w:t>Analiza fiecărui/fiecăreiscenariu/opţiunitehnico - economic(e) propus(e)</w:t>
      </w:r>
    </w:p>
    <w:p w:rsidR="00345859" w:rsidRPr="00FC1E1C" w:rsidRDefault="00345859" w:rsidP="00195A77">
      <w:pPr>
        <w:shd w:val="clear" w:color="auto" w:fill="FFFFFF"/>
        <w:jc w:val="both"/>
        <w:rPr>
          <w:rFonts w:ascii="Calibri" w:hAnsi="Calibri" w:cs="Calibri"/>
          <w:sz w:val="22"/>
          <w:szCs w:val="22"/>
        </w:rPr>
      </w:pPr>
    </w:p>
    <w:p w:rsidR="00195A77" w:rsidRPr="00FC1E1C" w:rsidRDefault="00195A77" w:rsidP="00195A77">
      <w:pPr>
        <w:shd w:val="clear" w:color="auto" w:fill="FFFFFF"/>
        <w:jc w:val="both"/>
        <w:rPr>
          <w:rFonts w:ascii="Calibri" w:hAnsi="Calibri" w:cs="Calibri"/>
          <w:i/>
          <w:sz w:val="22"/>
          <w:szCs w:val="22"/>
        </w:rPr>
      </w:pPr>
      <w:bookmarkStart w:id="30" w:name="do|ax4|alA|pt4|sp4.1."/>
      <w:bookmarkEnd w:id="30"/>
      <w:r w:rsidRPr="00FC1E1C">
        <w:rPr>
          <w:rFonts w:ascii="Calibri" w:hAnsi="Calibri" w:cs="Calibri"/>
          <w:b/>
          <w:bCs/>
          <w:sz w:val="22"/>
          <w:szCs w:val="22"/>
        </w:rPr>
        <w:t>4.1.</w:t>
      </w:r>
      <w:r w:rsidRPr="00FC1E1C">
        <w:rPr>
          <w:rFonts w:ascii="Calibri" w:hAnsi="Calibri" w:cs="Calibri"/>
          <w:sz w:val="22"/>
          <w:szCs w:val="22"/>
        </w:rPr>
        <w:t>Prezentareacadrului de analiză, inclusivspecificareaperioadei de referinţăşiprezentareascenariului de referinţă</w:t>
      </w:r>
      <w:r w:rsidR="00150F92" w:rsidRPr="00FC1E1C">
        <w:rPr>
          <w:rFonts w:ascii="Calibri" w:hAnsi="Calibri" w:cs="Calibri"/>
          <w:i/>
          <w:sz w:val="22"/>
          <w:szCs w:val="22"/>
        </w:rPr>
        <w:t>(pentruinvestiții cu C+M)</w:t>
      </w:r>
    </w:p>
    <w:p w:rsidR="00195A77" w:rsidRPr="00FC1E1C" w:rsidRDefault="00195A77" w:rsidP="00195A77">
      <w:pPr>
        <w:shd w:val="clear" w:color="auto" w:fill="FFFFFF"/>
        <w:jc w:val="both"/>
        <w:rPr>
          <w:rFonts w:ascii="Calibri" w:hAnsi="Calibri" w:cs="Calibri"/>
          <w:sz w:val="22"/>
          <w:szCs w:val="22"/>
        </w:rPr>
      </w:pPr>
      <w:bookmarkStart w:id="31" w:name="do|ax4|alA|pt4|sp4.2."/>
      <w:bookmarkEnd w:id="31"/>
      <w:r w:rsidRPr="00FC1E1C">
        <w:rPr>
          <w:rFonts w:ascii="Calibri" w:hAnsi="Calibri" w:cs="Calibri"/>
          <w:b/>
          <w:bCs/>
          <w:sz w:val="22"/>
          <w:szCs w:val="22"/>
        </w:rPr>
        <w:t>4.2.</w:t>
      </w:r>
      <w:r w:rsidRPr="00FC1E1C">
        <w:rPr>
          <w:rFonts w:ascii="Calibri" w:hAnsi="Calibri" w:cs="Calibri"/>
          <w:sz w:val="22"/>
          <w:szCs w:val="22"/>
        </w:rPr>
        <w:t>Analizavulnerabilităţilorcauzate de factori de risc, antropicişinaturali, inclusiv de schimbăriclimatice, ce pot afectainvestiţia</w:t>
      </w:r>
    </w:p>
    <w:p w:rsidR="00195A77" w:rsidRPr="00FC1E1C" w:rsidRDefault="00195A77" w:rsidP="00195A77">
      <w:pPr>
        <w:shd w:val="clear" w:color="auto" w:fill="FFFFFF"/>
        <w:jc w:val="both"/>
        <w:rPr>
          <w:rFonts w:ascii="Calibri" w:hAnsi="Calibri" w:cs="Calibri"/>
          <w:sz w:val="22"/>
          <w:szCs w:val="22"/>
        </w:rPr>
      </w:pPr>
      <w:r w:rsidRPr="00FC1E1C">
        <w:rPr>
          <w:rFonts w:ascii="Calibri" w:hAnsi="Calibri" w:cs="Calibri"/>
          <w:b/>
          <w:bCs/>
          <w:sz w:val="22"/>
          <w:szCs w:val="22"/>
        </w:rPr>
        <w:t>4.3.</w:t>
      </w:r>
      <w:r w:rsidRPr="00FC1E1C">
        <w:rPr>
          <w:rFonts w:ascii="Calibri" w:hAnsi="Calibri" w:cs="Calibri"/>
          <w:sz w:val="22"/>
          <w:szCs w:val="22"/>
        </w:rPr>
        <w:t>Situaţiautilităţilorşianaliza de consum</w:t>
      </w:r>
      <w:r w:rsidR="00150F92" w:rsidRPr="00FC1E1C">
        <w:rPr>
          <w:rFonts w:ascii="Calibri" w:hAnsi="Calibri" w:cs="Calibri"/>
          <w:i/>
          <w:sz w:val="22"/>
          <w:szCs w:val="22"/>
        </w:rPr>
        <w:t>(fără C+M dacăestecazul)</w:t>
      </w:r>
      <w:r w:rsidRPr="00FC1E1C">
        <w:rPr>
          <w:rFonts w:ascii="Calibri" w:hAnsi="Calibri" w:cs="Calibri"/>
          <w:sz w:val="22"/>
          <w:szCs w:val="22"/>
        </w:rPr>
        <w:t>:</w:t>
      </w:r>
    </w:p>
    <w:p w:rsidR="00195A77" w:rsidRPr="00FC1E1C" w:rsidRDefault="00195A77" w:rsidP="00195A77">
      <w:pPr>
        <w:shd w:val="clear" w:color="auto" w:fill="FFFFFF"/>
        <w:jc w:val="both"/>
        <w:rPr>
          <w:rFonts w:ascii="Calibri" w:hAnsi="Calibri" w:cs="Calibri"/>
          <w:sz w:val="22"/>
          <w:szCs w:val="22"/>
        </w:rPr>
      </w:pPr>
      <w:bookmarkStart w:id="32" w:name="do|ax4|alA|pt4|sp4.3.|pa1"/>
      <w:bookmarkEnd w:id="32"/>
      <w:r w:rsidRPr="00FC1E1C">
        <w:rPr>
          <w:rFonts w:ascii="Calibri" w:hAnsi="Calibri" w:cs="Calibri"/>
          <w:sz w:val="22"/>
          <w:szCs w:val="22"/>
        </w:rPr>
        <w:t>- necesarul de utilităţişi de relocare/protejare, dupăcaz;</w:t>
      </w:r>
    </w:p>
    <w:p w:rsidR="00195A77" w:rsidRPr="00FC1E1C" w:rsidRDefault="00195A77" w:rsidP="00195A77">
      <w:pPr>
        <w:shd w:val="clear" w:color="auto" w:fill="FFFFFF"/>
        <w:jc w:val="both"/>
        <w:rPr>
          <w:rFonts w:ascii="Calibri" w:hAnsi="Calibri" w:cs="Calibri"/>
          <w:sz w:val="22"/>
          <w:szCs w:val="22"/>
        </w:rPr>
      </w:pPr>
      <w:bookmarkStart w:id="33" w:name="do|ax4|alA|pt4|sp4.3.|pa2"/>
      <w:bookmarkEnd w:id="33"/>
      <w:r w:rsidRPr="00FC1E1C">
        <w:rPr>
          <w:rFonts w:ascii="Calibri" w:hAnsi="Calibri" w:cs="Calibri"/>
          <w:sz w:val="22"/>
          <w:szCs w:val="22"/>
        </w:rPr>
        <w:t>- soluţiipentruasigurareautilităţilornecesare.</w:t>
      </w:r>
    </w:p>
    <w:p w:rsidR="00195A77" w:rsidRPr="00FC1E1C" w:rsidRDefault="00195A77" w:rsidP="00195A77">
      <w:pPr>
        <w:shd w:val="clear" w:color="auto" w:fill="FFFFFF"/>
        <w:jc w:val="both"/>
        <w:rPr>
          <w:rFonts w:ascii="Calibri" w:hAnsi="Calibri" w:cs="Calibri"/>
          <w:sz w:val="22"/>
          <w:szCs w:val="22"/>
        </w:rPr>
      </w:pPr>
      <w:r w:rsidRPr="00FC1E1C">
        <w:rPr>
          <w:rFonts w:ascii="Calibri" w:hAnsi="Calibri" w:cs="Calibri"/>
          <w:b/>
          <w:bCs/>
          <w:sz w:val="22"/>
          <w:szCs w:val="22"/>
        </w:rPr>
        <w:t>4.4.</w:t>
      </w:r>
      <w:r w:rsidRPr="00FC1E1C">
        <w:rPr>
          <w:rFonts w:ascii="Calibri" w:hAnsi="Calibri" w:cs="Calibri"/>
          <w:sz w:val="22"/>
          <w:szCs w:val="22"/>
        </w:rPr>
        <w:t>Sustenabilitatearealizăriiobiectivului de investiţii:</w:t>
      </w:r>
    </w:p>
    <w:p w:rsidR="00195A77" w:rsidRPr="00FC1E1C" w:rsidRDefault="00195A77" w:rsidP="00195A77">
      <w:pPr>
        <w:shd w:val="clear" w:color="auto" w:fill="FFFFFF"/>
        <w:jc w:val="both"/>
        <w:rPr>
          <w:rFonts w:ascii="Calibri" w:hAnsi="Calibri" w:cs="Calibri"/>
          <w:sz w:val="22"/>
          <w:szCs w:val="22"/>
        </w:rPr>
      </w:pPr>
      <w:bookmarkStart w:id="34" w:name="do|ax4|alA|pt4|sp4.4.|lia"/>
      <w:bookmarkEnd w:id="34"/>
      <w:r w:rsidRPr="00FC1E1C">
        <w:rPr>
          <w:rFonts w:ascii="Calibri" w:hAnsi="Calibri" w:cs="Calibri"/>
          <w:b/>
          <w:bCs/>
          <w:sz w:val="22"/>
          <w:szCs w:val="22"/>
        </w:rPr>
        <w:t>a)</w:t>
      </w:r>
      <w:r w:rsidRPr="00FC1E1C">
        <w:rPr>
          <w:rFonts w:ascii="Calibri" w:hAnsi="Calibri" w:cs="Calibri"/>
          <w:sz w:val="22"/>
          <w:szCs w:val="22"/>
        </w:rPr>
        <w:t>impactul social şi cultural, egalitatea de şanse;</w:t>
      </w:r>
    </w:p>
    <w:p w:rsidR="00195A77" w:rsidRPr="00FC1E1C" w:rsidRDefault="00195A77" w:rsidP="00195A77">
      <w:pPr>
        <w:shd w:val="clear" w:color="auto" w:fill="FFFFFF"/>
        <w:jc w:val="both"/>
        <w:rPr>
          <w:rFonts w:ascii="Calibri" w:hAnsi="Calibri" w:cs="Calibri"/>
          <w:sz w:val="22"/>
          <w:szCs w:val="22"/>
        </w:rPr>
      </w:pPr>
      <w:bookmarkStart w:id="35" w:name="do|ax4|alA|pt4|sp4.4.|lib"/>
      <w:bookmarkEnd w:id="35"/>
      <w:r w:rsidRPr="00FC1E1C">
        <w:rPr>
          <w:rFonts w:ascii="Calibri" w:hAnsi="Calibri" w:cs="Calibri"/>
          <w:b/>
          <w:bCs/>
          <w:sz w:val="22"/>
          <w:szCs w:val="22"/>
        </w:rPr>
        <w:t>b)</w:t>
      </w:r>
      <w:r w:rsidRPr="00FC1E1C">
        <w:rPr>
          <w:rFonts w:ascii="Calibri" w:hAnsi="Calibri" w:cs="Calibri"/>
          <w:sz w:val="22"/>
          <w:szCs w:val="22"/>
        </w:rPr>
        <w:t>estimăriprivindforţa de muncăocupatăprinrealizareainvestiţiei: înfaza de realizare, înfaza de operare;</w:t>
      </w:r>
    </w:p>
    <w:p w:rsidR="00195A77" w:rsidRPr="00FC1E1C" w:rsidRDefault="00195A77" w:rsidP="00195A77">
      <w:pPr>
        <w:shd w:val="clear" w:color="auto" w:fill="FFFFFF"/>
        <w:jc w:val="both"/>
        <w:rPr>
          <w:rFonts w:ascii="Calibri" w:hAnsi="Calibri" w:cs="Calibri"/>
          <w:sz w:val="22"/>
          <w:szCs w:val="22"/>
        </w:rPr>
      </w:pPr>
      <w:bookmarkStart w:id="36" w:name="do|ax4|alA|pt4|sp4.4.|lic"/>
      <w:bookmarkEnd w:id="36"/>
      <w:r w:rsidRPr="00FC1E1C">
        <w:rPr>
          <w:rFonts w:ascii="Calibri" w:hAnsi="Calibri" w:cs="Calibri"/>
          <w:b/>
          <w:bCs/>
          <w:sz w:val="22"/>
          <w:szCs w:val="22"/>
        </w:rPr>
        <w:lastRenderedPageBreak/>
        <w:t>c)</w:t>
      </w:r>
      <w:r w:rsidRPr="00FC1E1C">
        <w:rPr>
          <w:rFonts w:ascii="Calibri" w:hAnsi="Calibri" w:cs="Calibri"/>
          <w:sz w:val="22"/>
          <w:szCs w:val="22"/>
        </w:rPr>
        <w:t>impactulasuprafactorilor de mediu, inclusivimpactulasuprabiodiversităţiişi a siturilorprotejate, dupăcaz;</w:t>
      </w:r>
    </w:p>
    <w:p w:rsidR="00195A77" w:rsidRPr="00FC1E1C" w:rsidRDefault="00195A77" w:rsidP="00195A77">
      <w:pPr>
        <w:shd w:val="clear" w:color="auto" w:fill="FFFFFF"/>
        <w:jc w:val="both"/>
        <w:rPr>
          <w:rFonts w:ascii="Calibri" w:hAnsi="Calibri" w:cs="Calibri"/>
          <w:sz w:val="22"/>
          <w:szCs w:val="22"/>
        </w:rPr>
      </w:pPr>
      <w:bookmarkStart w:id="37" w:name="do|ax4|alA|pt4|sp4.4.|lid"/>
      <w:bookmarkEnd w:id="37"/>
      <w:r w:rsidRPr="00FC1E1C">
        <w:rPr>
          <w:rFonts w:ascii="Calibri" w:hAnsi="Calibri" w:cs="Calibri"/>
          <w:b/>
          <w:bCs/>
          <w:sz w:val="22"/>
          <w:szCs w:val="22"/>
        </w:rPr>
        <w:t>d)</w:t>
      </w:r>
      <w:r w:rsidRPr="00FC1E1C">
        <w:rPr>
          <w:rFonts w:ascii="Calibri" w:hAnsi="Calibri" w:cs="Calibri"/>
          <w:sz w:val="22"/>
          <w:szCs w:val="22"/>
        </w:rPr>
        <w:t>impactulobiectivului de investiţieraportat la contextul natural şiantropicîn care acesta se integrează, dupăcaz.</w:t>
      </w:r>
    </w:p>
    <w:p w:rsidR="00195A77" w:rsidRPr="00FC1E1C" w:rsidRDefault="00195A77" w:rsidP="00195A77">
      <w:pPr>
        <w:shd w:val="clear" w:color="auto" w:fill="FFFFFF"/>
        <w:jc w:val="both"/>
        <w:rPr>
          <w:rFonts w:ascii="Calibri" w:hAnsi="Calibri" w:cs="Calibri"/>
          <w:sz w:val="22"/>
          <w:szCs w:val="22"/>
        </w:rPr>
      </w:pPr>
      <w:bookmarkStart w:id="38" w:name="do|ax4|alA|pt4|sp4.5."/>
      <w:bookmarkEnd w:id="38"/>
      <w:r w:rsidRPr="00FC1E1C">
        <w:rPr>
          <w:rFonts w:ascii="Calibri" w:hAnsi="Calibri" w:cs="Calibri"/>
          <w:b/>
          <w:bCs/>
          <w:sz w:val="22"/>
          <w:szCs w:val="22"/>
        </w:rPr>
        <w:t>4.5.</w:t>
      </w:r>
      <w:r w:rsidRPr="00FC1E1C">
        <w:rPr>
          <w:rFonts w:ascii="Calibri" w:hAnsi="Calibri" w:cs="Calibri"/>
          <w:sz w:val="22"/>
          <w:szCs w:val="22"/>
        </w:rPr>
        <w:t>Analizacererii de bunurişiservicii, care justificădimensionareaobiectivului de investiţii</w:t>
      </w:r>
    </w:p>
    <w:p w:rsidR="00195A77" w:rsidRPr="00FC1E1C" w:rsidRDefault="00195A77" w:rsidP="00195A77">
      <w:pPr>
        <w:shd w:val="clear" w:color="auto" w:fill="FFFFFF"/>
        <w:jc w:val="both"/>
        <w:rPr>
          <w:rFonts w:ascii="Calibri" w:hAnsi="Calibri" w:cs="Calibri"/>
          <w:sz w:val="22"/>
          <w:szCs w:val="22"/>
        </w:rPr>
      </w:pPr>
      <w:bookmarkStart w:id="39" w:name="do|ax4|alA|pt4|sp4.6."/>
      <w:bookmarkEnd w:id="39"/>
      <w:r w:rsidRPr="00FC1E1C">
        <w:rPr>
          <w:rFonts w:ascii="Calibri" w:hAnsi="Calibri" w:cs="Calibri"/>
          <w:b/>
          <w:bCs/>
          <w:sz w:val="22"/>
          <w:szCs w:val="22"/>
        </w:rPr>
        <w:t>4.6.</w:t>
      </w:r>
      <w:r w:rsidRPr="00FC1E1C">
        <w:rPr>
          <w:rFonts w:ascii="Calibri" w:hAnsi="Calibri" w:cs="Calibri"/>
          <w:sz w:val="22"/>
          <w:szCs w:val="22"/>
        </w:rPr>
        <w:t>Analizafinanciară, inclusivcalculareaindicatorilor de performanţăfinanciară: fluxulcumulat, valoareaactualizatănetă, rata internă de rentabilitate; sustenabilitateafinanciară</w:t>
      </w:r>
    </w:p>
    <w:p w:rsidR="00676D44" w:rsidRPr="00FC1E1C" w:rsidRDefault="00676D44" w:rsidP="00676D44">
      <w:pPr>
        <w:shd w:val="clear" w:color="auto" w:fill="FFFFFF"/>
        <w:jc w:val="both"/>
        <w:rPr>
          <w:rFonts w:ascii="Calibri" w:hAnsi="Calibri" w:cs="Calibri"/>
          <w:i/>
          <w:sz w:val="22"/>
          <w:szCs w:val="22"/>
          <w:lang w:val="ro-RO" w:eastAsia="ro-RO"/>
        </w:rPr>
      </w:pPr>
      <w:r w:rsidRPr="00FC1E1C">
        <w:rPr>
          <w:rFonts w:ascii="Calibri" w:hAnsi="Calibri" w:cs="Calibri"/>
          <w:i/>
          <w:sz w:val="22"/>
          <w:szCs w:val="22"/>
          <w:lang w:val="ro-RO" w:eastAsia="ro-RO"/>
        </w:rPr>
        <w:t>Se va evita preluarea din literatura de specialitate a teoriei de întocmire a analizei economico-financiare în favoarea unor explicaţii, calcule şi analize concrete, pe baza datelor obţinute ca urmare a prognozelor economice.</w:t>
      </w:r>
    </w:p>
    <w:p w:rsidR="00676D44" w:rsidRPr="00FC1E1C" w:rsidRDefault="00676D44" w:rsidP="00676D44">
      <w:pPr>
        <w:ind w:firstLine="720"/>
        <w:jc w:val="both"/>
        <w:rPr>
          <w:rFonts w:ascii="Calibri" w:hAnsi="Calibri" w:cs="Calibri"/>
          <w:i/>
          <w:sz w:val="22"/>
          <w:szCs w:val="22"/>
          <w:lang w:val="ro-RO"/>
        </w:rPr>
      </w:pPr>
    </w:p>
    <w:p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 xml:space="preserve">Prognoza veniturilor </w:t>
      </w:r>
    </w:p>
    <w:p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Prognoza cheltuielilor</w:t>
      </w:r>
    </w:p>
    <w:p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Proiecţia contului de profit şi pierdere</w:t>
      </w:r>
    </w:p>
    <w:p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Bilanţ sintetic previzionat</w:t>
      </w:r>
    </w:p>
    <w:p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 xml:space="preserve">Flux de numerar </w:t>
      </w:r>
    </w:p>
    <w:p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Indicatori financiari</w:t>
      </w:r>
    </w:p>
    <w:p w:rsidR="00676D44" w:rsidRPr="00FC1E1C" w:rsidRDefault="00676D44" w:rsidP="00676D44">
      <w:pPr>
        <w:jc w:val="both"/>
        <w:rPr>
          <w:rFonts w:ascii="Calibri" w:hAnsi="Calibri" w:cs="Calibri"/>
          <w:i/>
          <w:sz w:val="22"/>
          <w:szCs w:val="22"/>
          <w:lang w:val="ro-RO"/>
        </w:rPr>
      </w:pPr>
    </w:p>
    <w:p w:rsidR="00195A77" w:rsidRPr="00FC1E1C" w:rsidRDefault="0005435A" w:rsidP="00195A77">
      <w:pPr>
        <w:shd w:val="clear" w:color="auto" w:fill="FFFFFF"/>
        <w:jc w:val="both"/>
        <w:rPr>
          <w:rFonts w:ascii="Calibri" w:hAnsi="Calibri" w:cs="Calibri"/>
          <w:sz w:val="22"/>
          <w:szCs w:val="22"/>
        </w:rPr>
      </w:pPr>
      <w:bookmarkStart w:id="40" w:name="do|ax4|alA|pt4|sp4.7."/>
      <w:bookmarkStart w:id="41" w:name="do|ax4|alA|pt4|sp4.9."/>
      <w:bookmarkEnd w:id="40"/>
      <w:bookmarkEnd w:id="41"/>
      <w:r w:rsidRPr="00FC1E1C">
        <w:rPr>
          <w:rFonts w:ascii="Calibri" w:hAnsi="Calibri" w:cs="Calibri"/>
          <w:b/>
          <w:bCs/>
          <w:sz w:val="22"/>
          <w:szCs w:val="22"/>
        </w:rPr>
        <w:t>4.9</w:t>
      </w:r>
      <w:r w:rsidR="00195A77" w:rsidRPr="00FC1E1C">
        <w:rPr>
          <w:rFonts w:ascii="Calibri" w:hAnsi="Calibri" w:cs="Calibri"/>
          <w:b/>
          <w:bCs/>
          <w:sz w:val="22"/>
          <w:szCs w:val="22"/>
        </w:rPr>
        <w:t>.</w:t>
      </w:r>
      <w:r w:rsidR="00195A77" w:rsidRPr="00FC1E1C">
        <w:rPr>
          <w:rFonts w:ascii="Calibri" w:hAnsi="Calibri" w:cs="Calibri"/>
          <w:sz w:val="22"/>
          <w:szCs w:val="22"/>
        </w:rPr>
        <w:t>Analiza de riscuri, măsuri de prevenire/diminuare a riscurilor</w:t>
      </w:r>
    </w:p>
    <w:p w:rsidR="00195A77" w:rsidRPr="00FC1E1C" w:rsidRDefault="00195A77" w:rsidP="0005435A">
      <w:pPr>
        <w:pStyle w:val="BodyTextIndent"/>
        <w:ind w:left="0"/>
        <w:rPr>
          <w:rFonts w:ascii="Calibri" w:hAnsi="Calibri" w:cs="Calibri"/>
          <w:sz w:val="22"/>
          <w:szCs w:val="22"/>
          <w:lang w:val="ro-RO"/>
        </w:rPr>
      </w:pPr>
    </w:p>
    <w:p w:rsidR="00676D44" w:rsidRPr="00FC1E1C" w:rsidRDefault="00676D44" w:rsidP="00676D44">
      <w:pPr>
        <w:shd w:val="clear" w:color="auto" w:fill="FFFFFF"/>
        <w:jc w:val="both"/>
        <w:rPr>
          <w:rFonts w:ascii="Calibri" w:hAnsi="Calibri" w:cs="Calibri"/>
          <w:b/>
          <w:sz w:val="22"/>
          <w:szCs w:val="22"/>
        </w:rPr>
      </w:pPr>
      <w:r w:rsidRPr="00FC1E1C">
        <w:rPr>
          <w:rFonts w:ascii="Calibri" w:hAnsi="Calibri" w:cs="Calibri"/>
          <w:b/>
          <w:bCs/>
          <w:sz w:val="22"/>
          <w:szCs w:val="22"/>
        </w:rPr>
        <w:t>5.</w:t>
      </w:r>
      <w:r w:rsidRPr="00FC1E1C">
        <w:rPr>
          <w:rFonts w:ascii="Calibri" w:hAnsi="Calibri" w:cs="Calibri"/>
          <w:b/>
          <w:sz w:val="22"/>
          <w:szCs w:val="22"/>
        </w:rPr>
        <w:t>Scenariul/Opţiuneatehnico-economic(ă) optim(ă), recomandat(ă)</w:t>
      </w:r>
    </w:p>
    <w:p w:rsidR="00345859" w:rsidRPr="00FC1E1C" w:rsidRDefault="00345859" w:rsidP="00676D44">
      <w:pPr>
        <w:shd w:val="clear" w:color="auto" w:fill="FFFFFF"/>
        <w:jc w:val="both"/>
        <w:rPr>
          <w:rFonts w:ascii="Calibri" w:hAnsi="Calibri" w:cs="Calibri"/>
          <w:b/>
          <w:sz w:val="22"/>
          <w:szCs w:val="22"/>
        </w:rPr>
      </w:pPr>
    </w:p>
    <w:p w:rsidR="00676D44" w:rsidRPr="00FC1E1C" w:rsidRDefault="00676D44" w:rsidP="00676D44">
      <w:pPr>
        <w:shd w:val="clear" w:color="auto" w:fill="FFFFFF"/>
        <w:jc w:val="both"/>
        <w:rPr>
          <w:rFonts w:ascii="Calibri" w:hAnsi="Calibri" w:cs="Calibri"/>
          <w:sz w:val="22"/>
          <w:szCs w:val="22"/>
        </w:rPr>
      </w:pPr>
      <w:bookmarkStart w:id="42" w:name="do|ax4|alA|pt5|sp5.1."/>
      <w:bookmarkEnd w:id="42"/>
      <w:r w:rsidRPr="00FC1E1C">
        <w:rPr>
          <w:rFonts w:ascii="Calibri" w:hAnsi="Calibri" w:cs="Calibri"/>
          <w:b/>
          <w:bCs/>
          <w:sz w:val="22"/>
          <w:szCs w:val="22"/>
        </w:rPr>
        <w:t>5.1.</w:t>
      </w:r>
      <w:r w:rsidRPr="00FC1E1C">
        <w:rPr>
          <w:rFonts w:ascii="Calibri" w:hAnsi="Calibri" w:cs="Calibri"/>
          <w:sz w:val="22"/>
          <w:szCs w:val="22"/>
        </w:rPr>
        <w:t>Comparaţiascenariilor/opţiunilorpropuse, din punct de vederetehnic, economic, financiar, al sustenabilităţiişiriscurilor</w:t>
      </w:r>
      <w:r w:rsidR="00150F92" w:rsidRPr="00FC1E1C">
        <w:rPr>
          <w:rFonts w:ascii="Calibri" w:hAnsi="Calibri" w:cs="Calibri"/>
          <w:i/>
          <w:sz w:val="22"/>
          <w:szCs w:val="22"/>
        </w:rPr>
        <w:t>(pentruproiectefără C+M – nu estecazul)</w:t>
      </w:r>
    </w:p>
    <w:p w:rsidR="00345859" w:rsidRPr="00FC1E1C" w:rsidRDefault="00345859" w:rsidP="00676D44">
      <w:pPr>
        <w:shd w:val="clear" w:color="auto" w:fill="FFFFFF"/>
        <w:jc w:val="both"/>
        <w:rPr>
          <w:rFonts w:ascii="Calibri" w:hAnsi="Calibri" w:cs="Calibri"/>
          <w:sz w:val="22"/>
          <w:szCs w:val="22"/>
        </w:rPr>
      </w:pPr>
    </w:p>
    <w:p w:rsidR="00676D44" w:rsidRPr="00FC1E1C" w:rsidRDefault="00676D44" w:rsidP="00676D44">
      <w:pPr>
        <w:shd w:val="clear" w:color="auto" w:fill="FFFFFF"/>
        <w:jc w:val="both"/>
        <w:rPr>
          <w:rFonts w:ascii="Calibri" w:hAnsi="Calibri" w:cs="Calibri"/>
          <w:sz w:val="22"/>
          <w:szCs w:val="22"/>
        </w:rPr>
      </w:pPr>
      <w:bookmarkStart w:id="43" w:name="do|ax4|alA|pt5|sp5.2."/>
      <w:bookmarkEnd w:id="43"/>
      <w:r w:rsidRPr="00FC1E1C">
        <w:rPr>
          <w:rFonts w:ascii="Calibri" w:hAnsi="Calibri" w:cs="Calibri"/>
          <w:b/>
          <w:bCs/>
          <w:sz w:val="22"/>
          <w:szCs w:val="22"/>
        </w:rPr>
        <w:t>5.2.</w:t>
      </w:r>
      <w:r w:rsidRPr="00FC1E1C">
        <w:rPr>
          <w:rFonts w:ascii="Calibri" w:hAnsi="Calibri" w:cs="Calibri"/>
          <w:sz w:val="22"/>
          <w:szCs w:val="22"/>
        </w:rPr>
        <w:t>Selectareaşijustificareascenariului/opţiuniioptim(e) recomand at(e)</w:t>
      </w:r>
      <w:r w:rsidR="00192695" w:rsidRPr="00FC1E1C">
        <w:rPr>
          <w:rFonts w:ascii="Calibri" w:hAnsi="Calibri" w:cs="Calibri"/>
          <w:i/>
          <w:sz w:val="22"/>
          <w:szCs w:val="22"/>
        </w:rPr>
        <w:t>(pentruproiectefără C+M – nu estecazul)</w:t>
      </w:r>
    </w:p>
    <w:p w:rsidR="00345859" w:rsidRPr="00FC1E1C" w:rsidRDefault="00345859" w:rsidP="00676D44">
      <w:pPr>
        <w:shd w:val="clear" w:color="auto" w:fill="FFFFFF"/>
        <w:jc w:val="both"/>
        <w:rPr>
          <w:rFonts w:ascii="Calibri" w:hAnsi="Calibri" w:cs="Calibri"/>
          <w:sz w:val="22"/>
          <w:szCs w:val="22"/>
        </w:rPr>
      </w:pPr>
    </w:p>
    <w:p w:rsidR="00676D44" w:rsidRPr="00FC1E1C" w:rsidRDefault="00676D44" w:rsidP="00676D44">
      <w:pPr>
        <w:shd w:val="clear" w:color="auto" w:fill="FFFFFF"/>
        <w:jc w:val="both"/>
        <w:rPr>
          <w:rFonts w:ascii="Calibri" w:hAnsi="Calibri" w:cs="Calibri"/>
          <w:sz w:val="22"/>
          <w:szCs w:val="22"/>
        </w:rPr>
      </w:pPr>
      <w:r w:rsidRPr="00FC1E1C">
        <w:rPr>
          <w:rFonts w:ascii="Calibri" w:hAnsi="Calibri" w:cs="Calibri"/>
          <w:b/>
          <w:bCs/>
          <w:sz w:val="22"/>
          <w:szCs w:val="22"/>
        </w:rPr>
        <w:t>5.3.</w:t>
      </w:r>
      <w:r w:rsidRPr="00FC1E1C">
        <w:rPr>
          <w:rFonts w:ascii="Calibri" w:hAnsi="Calibri" w:cs="Calibri"/>
          <w:sz w:val="22"/>
          <w:szCs w:val="22"/>
        </w:rPr>
        <w:t>Descriereascenariului/opţiuniioptim(e) recomandat(e) privind:</w:t>
      </w:r>
    </w:p>
    <w:p w:rsidR="00676D44" w:rsidRPr="00FC1E1C" w:rsidRDefault="00676D44" w:rsidP="00676D44">
      <w:pPr>
        <w:shd w:val="clear" w:color="auto" w:fill="FFFFFF"/>
        <w:jc w:val="both"/>
        <w:rPr>
          <w:rFonts w:ascii="Calibri" w:hAnsi="Calibri" w:cs="Calibri"/>
          <w:sz w:val="22"/>
          <w:szCs w:val="22"/>
        </w:rPr>
      </w:pPr>
      <w:bookmarkStart w:id="44" w:name="do|ax4|alA|pt5|sp5.3.|lia"/>
      <w:bookmarkEnd w:id="44"/>
      <w:r w:rsidRPr="00FC1E1C">
        <w:rPr>
          <w:rFonts w:ascii="Calibri" w:hAnsi="Calibri" w:cs="Calibri"/>
          <w:b/>
          <w:bCs/>
          <w:sz w:val="22"/>
          <w:szCs w:val="22"/>
        </w:rPr>
        <w:t>a)</w:t>
      </w:r>
      <w:r w:rsidRPr="00FC1E1C">
        <w:rPr>
          <w:rFonts w:ascii="Calibri" w:hAnsi="Calibri" w:cs="Calibri"/>
          <w:sz w:val="22"/>
          <w:szCs w:val="22"/>
        </w:rPr>
        <w:t>obţinereasiamenajareaterenului;</w:t>
      </w:r>
    </w:p>
    <w:p w:rsidR="00841BA1" w:rsidRPr="00FC1E1C" w:rsidRDefault="00676D44" w:rsidP="00841BA1">
      <w:pPr>
        <w:shd w:val="clear" w:color="auto" w:fill="FFFFFF"/>
        <w:jc w:val="both"/>
        <w:rPr>
          <w:rFonts w:ascii="Calibri" w:hAnsi="Calibri" w:cs="Calibri"/>
          <w:i/>
          <w:sz w:val="22"/>
          <w:szCs w:val="22"/>
        </w:rPr>
      </w:pPr>
      <w:bookmarkStart w:id="45" w:name="do|ax4|alA|pt5|sp5.3.|lib"/>
      <w:bookmarkEnd w:id="45"/>
      <w:r w:rsidRPr="00FC1E1C">
        <w:rPr>
          <w:rFonts w:ascii="Calibri" w:hAnsi="Calibri" w:cs="Calibri"/>
          <w:b/>
          <w:bCs/>
          <w:sz w:val="22"/>
          <w:szCs w:val="22"/>
        </w:rPr>
        <w:t>b)</w:t>
      </w:r>
      <w:r w:rsidRPr="00FC1E1C">
        <w:rPr>
          <w:rFonts w:ascii="Calibri" w:hAnsi="Calibri" w:cs="Calibri"/>
          <w:sz w:val="22"/>
          <w:szCs w:val="22"/>
        </w:rPr>
        <w:t>asigurareautilităţilornecesarefuncţionăriiobiectivului;</w:t>
      </w:r>
      <w:r w:rsidR="00841BA1" w:rsidRPr="00FC1E1C">
        <w:rPr>
          <w:rFonts w:ascii="Calibri" w:hAnsi="Calibri" w:cs="Calibri"/>
          <w:i/>
          <w:sz w:val="22"/>
          <w:szCs w:val="22"/>
        </w:rPr>
        <w:t xml:space="preserve"> (pentruproiectefără C+M - dupacaz)</w:t>
      </w:r>
      <w:bookmarkStart w:id="46" w:name="do|ax2|ca3|al2|pt3|lif|pa1"/>
      <w:bookmarkStart w:id="47" w:name="do|ax2|ca3|al2|pt3|lif|pa2"/>
      <w:bookmarkEnd w:id="46"/>
      <w:bookmarkEnd w:id="47"/>
    </w:p>
    <w:p w:rsidR="00676D44" w:rsidRPr="00FC1E1C" w:rsidRDefault="00676D44" w:rsidP="00676D44">
      <w:pPr>
        <w:shd w:val="clear" w:color="auto" w:fill="FFFFFF"/>
        <w:jc w:val="both"/>
        <w:rPr>
          <w:rFonts w:ascii="Calibri" w:hAnsi="Calibri" w:cs="Calibri"/>
          <w:sz w:val="22"/>
          <w:szCs w:val="22"/>
        </w:rPr>
      </w:pPr>
    </w:p>
    <w:p w:rsidR="00676D44" w:rsidRPr="00FC1E1C" w:rsidRDefault="00676D44" w:rsidP="00676D44">
      <w:pPr>
        <w:shd w:val="clear" w:color="auto" w:fill="FFFFFF"/>
        <w:jc w:val="both"/>
        <w:rPr>
          <w:rFonts w:ascii="Calibri" w:hAnsi="Calibri" w:cs="Calibri"/>
          <w:sz w:val="22"/>
          <w:szCs w:val="22"/>
        </w:rPr>
      </w:pPr>
      <w:bookmarkStart w:id="48" w:name="do|ax4|alA|pt5|sp5.3.|lic"/>
      <w:bookmarkEnd w:id="48"/>
      <w:r w:rsidRPr="00FC1E1C">
        <w:rPr>
          <w:rFonts w:ascii="Calibri" w:hAnsi="Calibri" w:cs="Calibri"/>
          <w:b/>
          <w:bCs/>
          <w:sz w:val="22"/>
          <w:szCs w:val="22"/>
        </w:rPr>
        <w:t>c)</w:t>
      </w:r>
      <w:r w:rsidRPr="00FC1E1C">
        <w:rPr>
          <w:rFonts w:ascii="Calibri" w:hAnsi="Calibri" w:cs="Calibri"/>
          <w:sz w:val="22"/>
          <w:szCs w:val="22"/>
        </w:rPr>
        <w:t>soluţiatehnică, cuprinzânddescrierea, din punct de vederetehnologic, constructiv, tehnic, funcţional-arhitecturalşi economic, a principalelorlucrăripentruinvestiţia de bază, corelată cu nivelulcalitativ, tehnicşi de performanţăcerezultă din indicatoriitehnico-economici propuşi;</w:t>
      </w:r>
      <w:r w:rsidR="00192695" w:rsidRPr="00FC1E1C">
        <w:rPr>
          <w:rFonts w:ascii="Calibri" w:hAnsi="Calibri" w:cs="Calibri"/>
          <w:i/>
          <w:sz w:val="22"/>
          <w:szCs w:val="22"/>
        </w:rPr>
        <w:t xml:space="preserve"> (pentruproiectefără C+M – nu estecazul)</w:t>
      </w:r>
    </w:p>
    <w:p w:rsidR="00676D44" w:rsidRPr="00FC1E1C" w:rsidRDefault="00676D44" w:rsidP="00676D44">
      <w:pPr>
        <w:shd w:val="clear" w:color="auto" w:fill="FFFFFF"/>
        <w:jc w:val="both"/>
        <w:rPr>
          <w:rFonts w:ascii="Calibri" w:hAnsi="Calibri" w:cs="Calibri"/>
          <w:sz w:val="22"/>
          <w:szCs w:val="22"/>
        </w:rPr>
      </w:pPr>
      <w:bookmarkStart w:id="49" w:name="do|ax4|alA|pt5|sp5.3.|lid"/>
      <w:bookmarkEnd w:id="49"/>
      <w:r w:rsidRPr="00FC1E1C">
        <w:rPr>
          <w:rFonts w:ascii="Calibri" w:hAnsi="Calibri" w:cs="Calibri"/>
          <w:b/>
          <w:bCs/>
          <w:sz w:val="22"/>
          <w:szCs w:val="22"/>
        </w:rPr>
        <w:t>d)</w:t>
      </w:r>
      <w:r w:rsidRPr="00FC1E1C">
        <w:rPr>
          <w:rFonts w:ascii="Calibri" w:hAnsi="Calibri" w:cs="Calibri"/>
          <w:sz w:val="22"/>
          <w:szCs w:val="22"/>
        </w:rPr>
        <w:t>probe tehnologiceşi teste.</w:t>
      </w:r>
    </w:p>
    <w:p w:rsidR="00345859" w:rsidRPr="00FC1E1C" w:rsidRDefault="00345859" w:rsidP="00676D44">
      <w:pPr>
        <w:shd w:val="clear" w:color="auto" w:fill="FFFFFF"/>
        <w:jc w:val="both"/>
        <w:rPr>
          <w:rFonts w:ascii="Calibri" w:hAnsi="Calibri" w:cs="Calibri"/>
          <w:sz w:val="22"/>
          <w:szCs w:val="22"/>
        </w:rPr>
      </w:pPr>
    </w:p>
    <w:p w:rsidR="00676D44" w:rsidRPr="00FC1E1C" w:rsidRDefault="00676D44" w:rsidP="00676D44">
      <w:pPr>
        <w:shd w:val="clear" w:color="auto" w:fill="FFFFFF"/>
        <w:jc w:val="both"/>
        <w:rPr>
          <w:rFonts w:ascii="Calibri" w:hAnsi="Calibri" w:cs="Calibri"/>
          <w:sz w:val="22"/>
          <w:szCs w:val="22"/>
        </w:rPr>
      </w:pPr>
      <w:r w:rsidRPr="00FC1E1C">
        <w:rPr>
          <w:rFonts w:ascii="Calibri" w:hAnsi="Calibri" w:cs="Calibri"/>
          <w:b/>
          <w:bCs/>
          <w:sz w:val="22"/>
          <w:szCs w:val="22"/>
        </w:rPr>
        <w:t>5.4.</w:t>
      </w:r>
      <w:r w:rsidRPr="00FC1E1C">
        <w:rPr>
          <w:rFonts w:ascii="Calibri" w:hAnsi="Calibri" w:cs="Calibri"/>
          <w:sz w:val="22"/>
          <w:szCs w:val="22"/>
        </w:rPr>
        <w:t>Principaliiindicatoritehnico-economici aferenţiobiectivului de investiţii:</w:t>
      </w:r>
    </w:p>
    <w:p w:rsidR="00676D44" w:rsidRPr="00FC1E1C" w:rsidRDefault="00676D44" w:rsidP="00676D44">
      <w:pPr>
        <w:shd w:val="clear" w:color="auto" w:fill="FFFFFF"/>
        <w:jc w:val="both"/>
        <w:rPr>
          <w:rFonts w:ascii="Calibri" w:hAnsi="Calibri" w:cs="Calibri"/>
          <w:sz w:val="22"/>
          <w:szCs w:val="22"/>
        </w:rPr>
      </w:pPr>
      <w:bookmarkStart w:id="50" w:name="do|ax4|alA|pt5|sp5.4.|lia"/>
      <w:bookmarkEnd w:id="50"/>
      <w:r w:rsidRPr="00FC1E1C">
        <w:rPr>
          <w:rFonts w:ascii="Calibri" w:hAnsi="Calibri" w:cs="Calibri"/>
          <w:b/>
          <w:bCs/>
          <w:sz w:val="22"/>
          <w:szCs w:val="22"/>
        </w:rPr>
        <w:t>a)</w:t>
      </w:r>
      <w:r w:rsidRPr="00FC1E1C">
        <w:rPr>
          <w:rFonts w:ascii="Calibri" w:hAnsi="Calibri" w:cs="Calibri"/>
          <w:sz w:val="22"/>
          <w:szCs w:val="22"/>
        </w:rPr>
        <w:t>indicatorimaximali, respectivvaloareatotalăaobiectului de investiţii, exprimatăîn lei, cu TVA şi, respectiv, fără TVA, din care construcţii-montaj (C+M), înconformitate cu devizul general;</w:t>
      </w:r>
    </w:p>
    <w:p w:rsidR="00676D44" w:rsidRPr="00FC1E1C" w:rsidRDefault="00676D44" w:rsidP="00676D44">
      <w:pPr>
        <w:shd w:val="clear" w:color="auto" w:fill="FFFFFF"/>
        <w:jc w:val="both"/>
        <w:rPr>
          <w:rFonts w:ascii="Calibri" w:hAnsi="Calibri" w:cs="Calibri"/>
          <w:sz w:val="22"/>
          <w:szCs w:val="22"/>
        </w:rPr>
      </w:pPr>
      <w:bookmarkStart w:id="51" w:name="do|ax4|alA|pt5|sp5.4.|lib"/>
      <w:bookmarkEnd w:id="51"/>
      <w:r w:rsidRPr="00FC1E1C">
        <w:rPr>
          <w:rFonts w:ascii="Calibri" w:hAnsi="Calibri" w:cs="Calibri"/>
          <w:b/>
          <w:bCs/>
          <w:sz w:val="22"/>
          <w:szCs w:val="22"/>
        </w:rPr>
        <w:t>b)</w:t>
      </w:r>
      <w:r w:rsidRPr="00FC1E1C">
        <w:rPr>
          <w:rFonts w:ascii="Calibri" w:hAnsi="Calibri" w:cs="Calibri"/>
          <w:sz w:val="22"/>
          <w:szCs w:val="22"/>
        </w:rPr>
        <w:t>indicatoriminimali, respectivindicatori de performanţă - elementefizice/capacităţifizice care săindiceatingereaţinteiobiectivului de investiţii - şi, dupăcaz, calitativi, înconformitate cu standardele, normativeleşireglementăriletehniceînvigoare;</w:t>
      </w:r>
    </w:p>
    <w:p w:rsidR="00676D44" w:rsidRPr="00FC1E1C" w:rsidRDefault="00676D44" w:rsidP="00676D44">
      <w:pPr>
        <w:shd w:val="clear" w:color="auto" w:fill="FFFFFF"/>
        <w:jc w:val="both"/>
        <w:rPr>
          <w:rFonts w:ascii="Calibri" w:hAnsi="Calibri" w:cs="Calibri"/>
          <w:sz w:val="22"/>
          <w:szCs w:val="22"/>
        </w:rPr>
      </w:pPr>
      <w:bookmarkStart w:id="52" w:name="do|ax4|alA|pt5|sp5.4.|lic"/>
      <w:bookmarkEnd w:id="52"/>
      <w:r w:rsidRPr="00FC1E1C">
        <w:rPr>
          <w:rFonts w:ascii="Calibri" w:hAnsi="Calibri" w:cs="Calibri"/>
          <w:b/>
          <w:bCs/>
          <w:sz w:val="22"/>
          <w:szCs w:val="22"/>
        </w:rPr>
        <w:t>c)</w:t>
      </w:r>
      <w:r w:rsidRPr="00FC1E1C">
        <w:rPr>
          <w:rFonts w:ascii="Calibri" w:hAnsi="Calibri" w:cs="Calibri"/>
          <w:sz w:val="22"/>
          <w:szCs w:val="22"/>
        </w:rPr>
        <w:t>indicatorifinanciari, socioeconomici, de impact, de rezultat/operare, stabiliţiînfuncţie de specificulşiţintafiecăruiobiectiv de investiţii;</w:t>
      </w:r>
    </w:p>
    <w:p w:rsidR="00676D44" w:rsidRPr="00FC1E1C" w:rsidRDefault="00676D44" w:rsidP="00676D44">
      <w:pPr>
        <w:shd w:val="clear" w:color="auto" w:fill="FFFFFF"/>
        <w:jc w:val="both"/>
        <w:rPr>
          <w:rFonts w:ascii="Calibri" w:hAnsi="Calibri" w:cs="Calibri"/>
          <w:sz w:val="22"/>
          <w:szCs w:val="22"/>
        </w:rPr>
      </w:pPr>
      <w:bookmarkStart w:id="53" w:name="do|ax4|alA|pt5|sp5.4.|lid"/>
      <w:bookmarkEnd w:id="53"/>
      <w:r w:rsidRPr="00FC1E1C">
        <w:rPr>
          <w:rFonts w:ascii="Calibri" w:hAnsi="Calibri" w:cs="Calibri"/>
          <w:b/>
          <w:bCs/>
          <w:sz w:val="22"/>
          <w:szCs w:val="22"/>
        </w:rPr>
        <w:t>d)</w:t>
      </w:r>
      <w:r w:rsidRPr="00FC1E1C">
        <w:rPr>
          <w:rFonts w:ascii="Calibri" w:hAnsi="Calibri" w:cs="Calibri"/>
          <w:sz w:val="22"/>
          <w:szCs w:val="22"/>
        </w:rPr>
        <w:t>durataestimată de execuţieaobiectivului de investiţii, exprimatăînluni.</w:t>
      </w:r>
    </w:p>
    <w:p w:rsidR="00676D44" w:rsidRPr="00FC1E1C" w:rsidRDefault="00676D44" w:rsidP="00676D44">
      <w:pPr>
        <w:pStyle w:val="ListParagraph"/>
        <w:ind w:left="0"/>
        <w:jc w:val="both"/>
        <w:rPr>
          <w:rFonts w:ascii="Calibri" w:hAnsi="Calibri" w:cs="Calibri"/>
          <w:b/>
          <w:sz w:val="22"/>
          <w:szCs w:val="22"/>
          <w:lang w:val="ro-RO"/>
        </w:rPr>
      </w:pPr>
    </w:p>
    <w:p w:rsidR="00676D44" w:rsidRPr="00FC1E1C" w:rsidRDefault="00676D44" w:rsidP="00676D44">
      <w:pPr>
        <w:pStyle w:val="ListParagraph"/>
        <w:ind w:left="0"/>
        <w:jc w:val="both"/>
        <w:rPr>
          <w:rFonts w:ascii="Calibri" w:hAnsi="Calibri" w:cs="Calibri"/>
          <w:b/>
          <w:sz w:val="22"/>
          <w:szCs w:val="22"/>
          <w:lang w:val="ro-RO"/>
        </w:rPr>
      </w:pPr>
      <w:r w:rsidRPr="00FC1E1C">
        <w:rPr>
          <w:rFonts w:ascii="Calibri" w:hAnsi="Calibri" w:cs="Calibri"/>
          <w:b/>
          <w:sz w:val="22"/>
          <w:szCs w:val="22"/>
          <w:lang w:val="ro-RO"/>
        </w:rPr>
        <w:t xml:space="preserve">Caracteristici tehnice si functionale ale utilajelor/echipamentelor tehnologice/echipamentelor de transport/ dotarilor ce urmeaza a fi achizitionate prin proiect si prezentarea tehnica a constructiilor in </w:t>
      </w:r>
      <w:r w:rsidRPr="00FC1E1C">
        <w:rPr>
          <w:rFonts w:ascii="Calibri" w:hAnsi="Calibri" w:cs="Calibri"/>
          <w:b/>
          <w:sz w:val="22"/>
          <w:szCs w:val="22"/>
          <w:lang w:val="ro-RO"/>
        </w:rPr>
        <w:lastRenderedPageBreak/>
        <w:t>care urmeaza a fi amplasate utilajele/dotarile (inclusiv utilitati). Se vor preciza de asemenea denumirea, numarul si valoarea utilajelor/ echipamentelor tehnologice/echipamentelor de transport/ dotarilor care vor fi achizitionate, cu fundamentarea necesitatii acestora (utilizati formatul tabelar prezentat mai jos). Se va descrie fluxul tehnologic, activitatea si tehnologia aplicata in cadrul proiectului.</w:t>
      </w:r>
    </w:p>
    <w:p w:rsidR="00676D44" w:rsidRPr="00FC1E1C" w:rsidRDefault="00676D44" w:rsidP="00676D44">
      <w:pPr>
        <w:pStyle w:val="ListParagraph"/>
        <w:ind w:left="0"/>
        <w:jc w:val="both"/>
        <w:rPr>
          <w:rFonts w:ascii="Calibri" w:hAnsi="Calibri" w:cs="Calibri"/>
          <w:b/>
          <w:sz w:val="22"/>
          <w:szCs w:val="22"/>
          <w:lang w:val="ro-RO"/>
        </w:rPr>
      </w:pPr>
      <w:r w:rsidRPr="00FC1E1C">
        <w:rPr>
          <w:rFonts w:ascii="Calibri" w:hAnsi="Calibri" w:cs="Calibri"/>
          <w:b/>
          <w:sz w:val="22"/>
          <w:szCs w:val="22"/>
          <w:lang w:val="ro-RO"/>
        </w:rPr>
        <w:t xml:space="preserve">      Atentie! Nu se va mentiona marca, denumirea producatorului, firma, etc.</w:t>
      </w:r>
    </w:p>
    <w:p w:rsidR="00676D44" w:rsidRPr="00FC1E1C" w:rsidRDefault="00676D44" w:rsidP="00676D44">
      <w:pPr>
        <w:pStyle w:val="ListParagraph"/>
        <w:ind w:left="360"/>
        <w:jc w:val="both"/>
        <w:rPr>
          <w:rFonts w:ascii="Calibri" w:hAnsi="Calibri" w:cs="Calibri"/>
          <w:b/>
          <w:sz w:val="22"/>
          <w:szCs w:val="22"/>
          <w:lang w:val="ro-RO"/>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9"/>
        <w:gridCol w:w="1880"/>
        <w:gridCol w:w="1744"/>
        <w:gridCol w:w="1756"/>
        <w:gridCol w:w="1659"/>
        <w:gridCol w:w="1728"/>
      </w:tblGrid>
      <w:tr w:rsidR="00676D44" w:rsidRPr="00FC1E1C" w:rsidTr="00761F95">
        <w:trPr>
          <w:jc w:val="center"/>
        </w:trPr>
        <w:tc>
          <w:tcPr>
            <w:tcW w:w="809" w:type="dxa"/>
          </w:tcPr>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Nr.crt</w:t>
            </w:r>
          </w:p>
        </w:tc>
        <w:tc>
          <w:tcPr>
            <w:tcW w:w="1880" w:type="dxa"/>
          </w:tcPr>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Denumire/Tip</w:t>
            </w:r>
          </w:p>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utilaj/echipament</w:t>
            </w:r>
          </w:p>
        </w:tc>
        <w:tc>
          <w:tcPr>
            <w:tcW w:w="1744" w:type="dxa"/>
          </w:tcPr>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Numar bucati</w:t>
            </w:r>
          </w:p>
        </w:tc>
        <w:tc>
          <w:tcPr>
            <w:tcW w:w="1756" w:type="dxa"/>
          </w:tcPr>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Valoare fara TVA</w:t>
            </w:r>
          </w:p>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Euro-</w:t>
            </w:r>
          </w:p>
        </w:tc>
        <w:tc>
          <w:tcPr>
            <w:tcW w:w="1659" w:type="dxa"/>
          </w:tcPr>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TVA</w:t>
            </w:r>
          </w:p>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Euro</w:t>
            </w:r>
          </w:p>
        </w:tc>
        <w:tc>
          <w:tcPr>
            <w:tcW w:w="1728" w:type="dxa"/>
          </w:tcPr>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Total cu TVA</w:t>
            </w:r>
          </w:p>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Euro</w:t>
            </w:r>
          </w:p>
        </w:tc>
      </w:tr>
      <w:tr w:rsidR="00676D44" w:rsidRPr="00FC1E1C" w:rsidTr="00761F95">
        <w:trPr>
          <w:jc w:val="center"/>
        </w:trPr>
        <w:tc>
          <w:tcPr>
            <w:tcW w:w="809" w:type="dxa"/>
          </w:tcPr>
          <w:p w:rsidR="00676D44" w:rsidRPr="00FC1E1C" w:rsidRDefault="00676D44" w:rsidP="00761F95">
            <w:pPr>
              <w:rPr>
                <w:rFonts w:ascii="Calibri" w:hAnsi="Calibri" w:cs="Calibri"/>
                <w:sz w:val="22"/>
                <w:szCs w:val="22"/>
                <w:lang w:val="ro-RO"/>
              </w:rPr>
            </w:pPr>
          </w:p>
        </w:tc>
        <w:tc>
          <w:tcPr>
            <w:tcW w:w="1880" w:type="dxa"/>
          </w:tcPr>
          <w:p w:rsidR="00676D44" w:rsidRPr="00FC1E1C" w:rsidRDefault="00676D44" w:rsidP="00761F95">
            <w:pPr>
              <w:rPr>
                <w:rFonts w:ascii="Calibri" w:hAnsi="Calibri" w:cs="Calibri"/>
                <w:sz w:val="22"/>
                <w:szCs w:val="22"/>
                <w:lang w:val="ro-RO"/>
              </w:rPr>
            </w:pPr>
          </w:p>
        </w:tc>
        <w:tc>
          <w:tcPr>
            <w:tcW w:w="1744" w:type="dxa"/>
          </w:tcPr>
          <w:p w:rsidR="00676D44" w:rsidRPr="00FC1E1C" w:rsidRDefault="00676D44" w:rsidP="00761F95">
            <w:pPr>
              <w:jc w:val="center"/>
              <w:rPr>
                <w:rFonts w:ascii="Calibri" w:hAnsi="Calibri" w:cs="Calibri"/>
                <w:sz w:val="22"/>
                <w:szCs w:val="22"/>
                <w:lang w:val="ro-RO"/>
              </w:rPr>
            </w:pPr>
          </w:p>
        </w:tc>
        <w:tc>
          <w:tcPr>
            <w:tcW w:w="1756" w:type="dxa"/>
          </w:tcPr>
          <w:p w:rsidR="00676D44" w:rsidRPr="00FC1E1C" w:rsidRDefault="00676D44" w:rsidP="00761F95">
            <w:pPr>
              <w:rPr>
                <w:rFonts w:ascii="Calibri" w:hAnsi="Calibri" w:cs="Calibri"/>
                <w:sz w:val="22"/>
                <w:szCs w:val="22"/>
                <w:lang w:val="ro-RO"/>
              </w:rPr>
            </w:pPr>
          </w:p>
        </w:tc>
        <w:tc>
          <w:tcPr>
            <w:tcW w:w="1659" w:type="dxa"/>
          </w:tcPr>
          <w:p w:rsidR="00676D44" w:rsidRPr="00FC1E1C" w:rsidRDefault="00676D44" w:rsidP="00761F95">
            <w:pPr>
              <w:rPr>
                <w:rFonts w:ascii="Calibri" w:hAnsi="Calibri" w:cs="Calibri"/>
                <w:sz w:val="22"/>
                <w:szCs w:val="22"/>
                <w:lang w:val="ro-RO"/>
              </w:rPr>
            </w:pPr>
          </w:p>
        </w:tc>
        <w:tc>
          <w:tcPr>
            <w:tcW w:w="1728" w:type="dxa"/>
          </w:tcPr>
          <w:p w:rsidR="00676D44" w:rsidRPr="00FC1E1C" w:rsidRDefault="00676D44" w:rsidP="00761F95">
            <w:pPr>
              <w:rPr>
                <w:rFonts w:ascii="Calibri" w:hAnsi="Calibri" w:cs="Calibri"/>
                <w:sz w:val="22"/>
                <w:szCs w:val="22"/>
                <w:lang w:val="ro-RO"/>
              </w:rPr>
            </w:pPr>
          </w:p>
        </w:tc>
      </w:tr>
    </w:tbl>
    <w:p w:rsidR="00676D44" w:rsidRPr="00FC1E1C" w:rsidRDefault="00676D44" w:rsidP="00676D44">
      <w:pPr>
        <w:jc w:val="both"/>
        <w:rPr>
          <w:rFonts w:ascii="Calibri" w:hAnsi="Calibri" w:cs="Calibri"/>
          <w:b/>
          <w:sz w:val="22"/>
          <w:szCs w:val="22"/>
          <w:lang w:val="ro-RO"/>
        </w:rPr>
      </w:pP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Grafic de esalonare a investitiei exprimat valoric pe luni si activitati.</w:t>
      </w:r>
    </w:p>
    <w:p w:rsidR="00676D44" w:rsidRPr="00FC1E1C" w:rsidRDefault="00676D44" w:rsidP="00676D44">
      <w:pPr>
        <w:jc w:val="both"/>
        <w:rPr>
          <w:rFonts w:ascii="Calibri" w:hAnsi="Calibri" w:cs="Calibri"/>
          <w:sz w:val="22"/>
          <w:szCs w:val="22"/>
          <w:lang w:val="ro-RO"/>
        </w:rPr>
      </w:pPr>
    </w:p>
    <w:p w:rsidR="00676D44" w:rsidRPr="00FC1E1C" w:rsidRDefault="00676D44" w:rsidP="00676D44">
      <w:pPr>
        <w:jc w:val="both"/>
        <w:rPr>
          <w:rFonts w:ascii="Calibri" w:hAnsi="Calibri" w:cs="Calibri"/>
          <w:i/>
          <w:sz w:val="22"/>
          <w:szCs w:val="22"/>
          <w:lang w:val="ro-RO"/>
        </w:rPr>
      </w:pPr>
      <w:r w:rsidRPr="00FC1E1C">
        <w:rPr>
          <w:rFonts w:ascii="Calibri" w:hAnsi="Calibri" w:cs="Calibri"/>
          <w:i/>
          <w:sz w:val="22"/>
          <w:szCs w:val="22"/>
          <w:lang w:val="ro-RO"/>
        </w:rPr>
        <w:t>In procesul de estimare a duratei de executie a obiectivelor de constructii si a planificarii activitatilor, incepand cu data semnarii contractului de finantare cu Agentia pentru Finantarea Investitiilor Rurale şi, proiectantul va lua in calcul si perioadele de timp nefavorabil realizarii investitiilor.</w:t>
      </w:r>
    </w:p>
    <w:p w:rsidR="00676D44" w:rsidRPr="00FC1E1C" w:rsidRDefault="00676D44" w:rsidP="00676D44">
      <w:pPr>
        <w:jc w:val="both"/>
        <w:rPr>
          <w:rFonts w:ascii="Calibri" w:hAnsi="Calibri" w:cs="Calibri"/>
          <w:sz w:val="22"/>
          <w:szCs w:val="22"/>
          <w:lang w:val="ro-RO"/>
        </w:rPr>
      </w:pPr>
    </w:p>
    <w:p w:rsidR="00676D44" w:rsidRPr="00FC1E1C" w:rsidRDefault="00676D44" w:rsidP="00676D44">
      <w:pPr>
        <w:jc w:val="both"/>
        <w:rPr>
          <w:rFonts w:ascii="Calibri" w:hAnsi="Calibri" w:cs="Calibri"/>
          <w:b/>
          <w:sz w:val="22"/>
          <w:szCs w:val="22"/>
          <w:lang w:val="ro-RO"/>
        </w:rPr>
      </w:pPr>
      <w:r w:rsidRPr="00FC1E1C">
        <w:rPr>
          <w:rFonts w:ascii="Calibri" w:hAnsi="Calibri" w:cs="Calibri"/>
          <w:b/>
          <w:sz w:val="22"/>
          <w:szCs w:val="22"/>
          <w:lang w:val="ro-RO"/>
        </w:rPr>
        <w:t xml:space="preserve">Costul estimativ al investiţiei </w:t>
      </w:r>
    </w:p>
    <w:p w:rsidR="00676D44" w:rsidRPr="00FC1E1C" w:rsidRDefault="00676D44" w:rsidP="00676D44">
      <w:pPr>
        <w:ind w:left="360"/>
        <w:jc w:val="both"/>
        <w:rPr>
          <w:rFonts w:ascii="Calibri" w:hAnsi="Calibri" w:cs="Calibri"/>
          <w:b/>
          <w:sz w:val="22"/>
          <w:szCs w:val="22"/>
          <w:lang w:val="ro-RO"/>
        </w:rPr>
      </w:pP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Valoarea totala a investitiei cu detalierea pe structura devizului general, insotit de devizele pe obiecte, conform legislatiei in vigoare (HG 28/09.01.2008).  In cazul in care apar cheltuieli eligibile si neeligibile, se vor prezenta devize pe obiect separate (pe categorii de cheltuieli eligibile si neeligibile).</w:t>
      </w:r>
    </w:p>
    <w:p w:rsidR="00676D44" w:rsidRPr="00FC1E1C" w:rsidRDefault="00676D44" w:rsidP="00676D44">
      <w:pPr>
        <w:jc w:val="both"/>
        <w:rPr>
          <w:rFonts w:ascii="Calibri" w:hAnsi="Calibri" w:cs="Calibri"/>
          <w:sz w:val="22"/>
          <w:szCs w:val="22"/>
          <w:lang w:val="ro-RO"/>
        </w:rPr>
      </w:pP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 xml:space="preserve">Nu sunt permise atat cheltuieli eligibile cat si neeligibile in cadrul cap. 4.1. – Constructii si instalatii fara a se detalia pe devize pe obiect  lucrarile corespunzatoare spatiilor/instalatiilor ce se vor executa. Pentru restul subcapitolelor aferente cap. 4 se vor preciza care sunt echipamentele, utilajele/montajul care sunt neeligibile. In cazul în care investiţia prevede utilaje cu montaj, solicitantul este obligat să evidenţieze montajul la capitolul 4.2 Montaj utilaj tehnologic din Bugetul indicativ al proiectului, </w:t>
      </w:r>
      <w:r w:rsidRPr="00FC1E1C">
        <w:rPr>
          <w:rFonts w:ascii="Calibri" w:hAnsi="Calibri" w:cs="Calibri"/>
          <w:b/>
          <w:sz w:val="22"/>
          <w:szCs w:val="22"/>
          <w:lang w:val="ro-RO"/>
        </w:rPr>
        <w:t>chiar dacă</w:t>
      </w:r>
      <w:r w:rsidRPr="00FC1E1C">
        <w:rPr>
          <w:rFonts w:ascii="Calibri" w:hAnsi="Calibri" w:cs="Calibri"/>
          <w:sz w:val="22"/>
          <w:szCs w:val="22"/>
          <w:lang w:val="ro-RO"/>
        </w:rPr>
        <w:t xml:space="preserve"> montajul este inclus în oferta/ factura utilajului sau se realizează în regie proprie (caz în care se va evidenţia în coloana „cheltuieli neeligibile”)</w:t>
      </w:r>
    </w:p>
    <w:p w:rsidR="00676D44" w:rsidRPr="00FC1E1C" w:rsidRDefault="00676D44" w:rsidP="00676D44">
      <w:pPr>
        <w:jc w:val="both"/>
        <w:rPr>
          <w:rFonts w:ascii="Calibri" w:hAnsi="Calibri" w:cs="Calibri"/>
          <w:sz w:val="22"/>
          <w:szCs w:val="22"/>
          <w:lang w:val="ro-RO"/>
        </w:rPr>
      </w:pPr>
    </w:p>
    <w:p w:rsidR="00676D44" w:rsidRPr="00FC1E1C" w:rsidRDefault="00676D44" w:rsidP="00676D44">
      <w:pPr>
        <w:ind w:left="720"/>
        <w:jc w:val="both"/>
        <w:rPr>
          <w:rFonts w:ascii="Calibri" w:hAnsi="Calibri" w:cs="Calibri"/>
          <w:sz w:val="22"/>
          <w:szCs w:val="22"/>
        </w:rPr>
      </w:pP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În estimarea costurilor invesţiei prin întocmirea bugetului estimativ se va verifica în Baza de date de preţuri pe de pagina de internet a A.F.I.R. şi se vor printa şi ataşa la cererea de finanţare paginile referitoare la bunurile incluse în proiect, identificate în bază.</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 xml:space="preserve">În situaţia în care bunurile propuse spre achiziţionare nu se regasesc în  Baza de date de preţuri, precum şi pentru servicii, se vor ataşa două oferte pentru categoriile de bunuri/servicii care depasesc valoarea de 15.000 EUR si o oferta pentru categoriile de bunuri/servicii cu o valoare mai mica de 15.000 EUR, cu justificarea ofertei alese, menţionata în devizele pe obiect. </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 xml:space="preserve">La ofertele de servicii, se vor menţiona şi tarifele orare. </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Ofertele sunt documente obligatorii care trebuie avute în vedere la stabilirea rezonabilităţii preţurilor şi trebuie să aibă cel puţin urmatoarele caracteristici:</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w:t>
      </w:r>
      <w:r w:rsidRPr="00FC1E1C">
        <w:rPr>
          <w:rFonts w:ascii="Calibri" w:hAnsi="Calibri" w:cs="Calibri"/>
          <w:sz w:val="22"/>
          <w:szCs w:val="22"/>
          <w:lang w:val="ro-RO"/>
        </w:rPr>
        <w:tab/>
        <w:t>să fie datate, personalizate şi semnate;</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w:t>
      </w:r>
      <w:r w:rsidRPr="00FC1E1C">
        <w:rPr>
          <w:rFonts w:ascii="Calibri" w:hAnsi="Calibri" w:cs="Calibri"/>
          <w:sz w:val="22"/>
          <w:szCs w:val="22"/>
          <w:lang w:val="ro-RO"/>
        </w:rPr>
        <w:tab/>
        <w:t>să conţină detalierea unor specificaţii tehnice minimale</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w:t>
      </w:r>
      <w:r w:rsidRPr="00FC1E1C">
        <w:rPr>
          <w:rFonts w:ascii="Calibri" w:hAnsi="Calibri" w:cs="Calibri"/>
          <w:sz w:val="22"/>
          <w:szCs w:val="22"/>
          <w:lang w:val="ro-RO"/>
        </w:rPr>
        <w:tab/>
        <w:t>să conţină preţul de achiziţie pentru bunuri/servicii</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Atentie: la dosarul cererii de finantare vor fi ataşate numai paginile relevante din ofertele respective, cuprinzand prețul, furnizorul şi caracteristicile tehnice ale bunului, detaliate mai sus (maxim 2-3 pagini/oferta).</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lastRenderedPageBreak/>
        <w:t>Se va ataşa un tabel comparativ al ofertelor care au stat la baza întocmirii bugetului indicativ astfel încât să poată fi verificată rezonabilitatea preţurilor.</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Pentru lucrari, proiectantul va declara sursa de preţuri folosită, printr-o declaratie semnată şi ştampilată care va fi ataşată la studiul de fezabilitate.</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 xml:space="preserve">Nu este permisă încadrarea  în subcap. 4.1 Construcţii şi instalaţii, atât cheltuieli eligibile cât şi cheltuieli neeligibile, fără a se detalia în devizele pe obiect lucrările corespunzătoare spaţiilor/ instalaţiilor ce se vor executa. </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Pentru restul subcapitolelor de la cap. 4, se vor preciza care sunt echipamentele, utilajele / montajul care fac parte din categoria cheltuielilor eligibile/neeligibile.</w:t>
      </w:r>
    </w:p>
    <w:p w:rsidR="00676D44" w:rsidRPr="00FC1E1C" w:rsidRDefault="00676D44" w:rsidP="00676D44">
      <w:pPr>
        <w:shd w:val="clear" w:color="auto" w:fill="FFFFFF"/>
        <w:jc w:val="both"/>
        <w:rPr>
          <w:rFonts w:ascii="Calibri" w:hAnsi="Calibri" w:cs="Calibri"/>
          <w:sz w:val="22"/>
          <w:szCs w:val="22"/>
        </w:rPr>
      </w:pPr>
    </w:p>
    <w:p w:rsidR="00676D44" w:rsidRPr="00FC1E1C" w:rsidRDefault="00676D44" w:rsidP="00676D44">
      <w:pPr>
        <w:shd w:val="clear" w:color="auto" w:fill="FFFFFF"/>
        <w:jc w:val="both"/>
        <w:rPr>
          <w:rFonts w:ascii="Calibri" w:hAnsi="Calibri" w:cs="Calibri"/>
          <w:sz w:val="22"/>
          <w:szCs w:val="22"/>
        </w:rPr>
      </w:pPr>
      <w:bookmarkStart w:id="54" w:name="do|ax4|alA|pt5|sp5.5."/>
      <w:bookmarkEnd w:id="54"/>
      <w:r w:rsidRPr="00FC1E1C">
        <w:rPr>
          <w:rFonts w:ascii="Calibri" w:hAnsi="Calibri" w:cs="Calibri"/>
          <w:b/>
          <w:bCs/>
          <w:sz w:val="22"/>
          <w:szCs w:val="22"/>
        </w:rPr>
        <w:t>5.5.</w:t>
      </w:r>
      <w:r w:rsidRPr="00FC1E1C">
        <w:rPr>
          <w:rFonts w:ascii="Calibri" w:hAnsi="Calibri" w:cs="Calibri"/>
          <w:sz w:val="22"/>
          <w:szCs w:val="22"/>
        </w:rPr>
        <w:t>Prezentareamoduluiîn care se asigurăconformarea cu reglementărilespecificefuncţiuniipreconizate din punctul de vedere al asigurăriituturorcerinţelorfundamentaleaplicabileconstrucţiei, conform gradului de detaliere al propunerilortehnice</w:t>
      </w:r>
      <w:r w:rsidR="00192695" w:rsidRPr="00FC1E1C">
        <w:rPr>
          <w:rFonts w:ascii="Calibri" w:hAnsi="Calibri" w:cs="Calibri"/>
          <w:i/>
          <w:sz w:val="22"/>
          <w:szCs w:val="22"/>
        </w:rPr>
        <w:t>(pentruproiectefără C+M – nu estecazul)</w:t>
      </w:r>
    </w:p>
    <w:p w:rsidR="00676D44" w:rsidRPr="00FC1E1C" w:rsidRDefault="00676D44" w:rsidP="00676D44">
      <w:pPr>
        <w:shd w:val="clear" w:color="auto" w:fill="FFFFFF"/>
        <w:jc w:val="both"/>
        <w:rPr>
          <w:rFonts w:ascii="Calibri" w:hAnsi="Calibri" w:cs="Calibri"/>
          <w:sz w:val="22"/>
          <w:szCs w:val="22"/>
        </w:rPr>
      </w:pPr>
      <w:bookmarkStart w:id="55" w:name="do|ax4|alA|pt5|sp5.6."/>
      <w:bookmarkEnd w:id="55"/>
      <w:r w:rsidRPr="00FC1E1C">
        <w:rPr>
          <w:rFonts w:ascii="Calibri" w:hAnsi="Calibri" w:cs="Calibri"/>
          <w:b/>
          <w:bCs/>
          <w:sz w:val="22"/>
          <w:szCs w:val="22"/>
        </w:rPr>
        <w:t>5.6.</w:t>
      </w:r>
      <w:r w:rsidRPr="00FC1E1C">
        <w:rPr>
          <w:rFonts w:ascii="Calibri" w:hAnsi="Calibri" w:cs="Calibri"/>
          <w:sz w:val="22"/>
          <w:szCs w:val="22"/>
        </w:rPr>
        <w:t>Nominalizareasurselor de finanţareainvestiţieipublice, ca urmareaanalizeifinanciareşieconomice: fonduriproprii, creditebancare, alocaţii de la bugetul de stat/bugetul local, credite externe garantatesaucontractate de stat, fonduri externe nerambursabile, altesurse legal constituite.</w:t>
      </w:r>
    </w:p>
    <w:p w:rsidR="00676D44" w:rsidRPr="00FC1E1C" w:rsidRDefault="00676D44" w:rsidP="00676D44">
      <w:pPr>
        <w:autoSpaceDE w:val="0"/>
        <w:autoSpaceDN w:val="0"/>
        <w:adjustRightInd w:val="0"/>
        <w:jc w:val="both"/>
        <w:rPr>
          <w:rFonts w:ascii="Calibri" w:hAnsi="Calibri" w:cs="Calibri"/>
          <w:sz w:val="22"/>
          <w:szCs w:val="22"/>
          <w:lang w:val="ro-RO"/>
        </w:rPr>
      </w:pPr>
      <w:r w:rsidRPr="00FC1E1C">
        <w:rPr>
          <w:rFonts w:ascii="Calibri" w:hAnsi="Calibri" w:cs="Calibri"/>
          <w:sz w:val="22"/>
          <w:szCs w:val="22"/>
          <w:lang w:val="ro-RO" w:eastAsia="ro-RO"/>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r w:rsidRPr="00FC1E1C">
        <w:rPr>
          <w:rFonts w:ascii="Calibri" w:hAnsi="Calibri" w:cs="Calibri"/>
          <w:sz w:val="22"/>
          <w:szCs w:val="22"/>
          <w:lang w:val="ro-RO"/>
        </w:rPr>
        <w:t xml:space="preserve">Pentru a se verifica încadrarea cheltuielilor eligibile din buget în limitele prevăzute în fişa submăsurii se va utiliza cursul de schimb Euro/Lei publicat pe pagina web a Băncii Central Europene </w:t>
      </w:r>
      <w:hyperlink r:id="rId11" w:history="1">
        <w:r w:rsidRPr="00FC1E1C">
          <w:rPr>
            <w:rFonts w:ascii="Calibri" w:hAnsi="Calibri" w:cs="Calibri"/>
            <w:sz w:val="22"/>
            <w:szCs w:val="22"/>
            <w:u w:val="single"/>
            <w:lang w:val="ro-RO"/>
          </w:rPr>
          <w:t>www.ecb.int/index.html</w:t>
        </w:r>
      </w:hyperlink>
      <w:r w:rsidRPr="00FC1E1C">
        <w:rPr>
          <w:rFonts w:ascii="Calibri" w:hAnsi="Calibri" w:cs="Calibri"/>
          <w:sz w:val="22"/>
          <w:szCs w:val="22"/>
          <w:lang w:val="ro-RO"/>
        </w:rPr>
        <w:t xml:space="preserve"> de la data întocmirii Studiului de Fezabilitate.</w:t>
      </w:r>
    </w:p>
    <w:p w:rsidR="00345859" w:rsidRPr="00FC1E1C" w:rsidRDefault="00345859" w:rsidP="00345859">
      <w:pPr>
        <w:jc w:val="both"/>
        <w:rPr>
          <w:rFonts w:ascii="Calibri" w:hAnsi="Calibri" w:cs="Calibri"/>
          <w:sz w:val="22"/>
          <w:szCs w:val="22"/>
          <w:lang w:val="ro-RO"/>
        </w:rPr>
      </w:pPr>
    </w:p>
    <w:p w:rsidR="00345859" w:rsidRPr="00FC1E1C" w:rsidRDefault="00345859" w:rsidP="00345859">
      <w:pPr>
        <w:jc w:val="both"/>
        <w:rPr>
          <w:rFonts w:ascii="Calibri" w:hAnsi="Calibri" w:cs="Calibri"/>
          <w:sz w:val="22"/>
          <w:szCs w:val="22"/>
          <w:lang w:val="ro-RO"/>
        </w:rPr>
      </w:pPr>
      <w:r w:rsidRPr="00FC1E1C">
        <w:rPr>
          <w:rFonts w:ascii="Calibri" w:hAnsi="Calibri" w:cs="Calibri"/>
          <w:sz w:val="22"/>
          <w:szCs w:val="22"/>
          <w:lang w:val="ro-RO"/>
        </w:rPr>
        <w:t>Din valoarea totală a investiţiei de ……………..…..Euro, ajutorul public nerambursabil este de …………………..Euro.</w:t>
      </w:r>
    </w:p>
    <w:p w:rsidR="00676D44" w:rsidRPr="00FC1E1C" w:rsidRDefault="00676D44" w:rsidP="00676D44">
      <w:pPr>
        <w:autoSpaceDE w:val="0"/>
        <w:autoSpaceDN w:val="0"/>
        <w:adjustRightInd w:val="0"/>
        <w:jc w:val="both"/>
        <w:rPr>
          <w:rFonts w:ascii="Calibri" w:hAnsi="Calibri" w:cs="Calibri"/>
          <w:b/>
          <w:sz w:val="22"/>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74"/>
        <w:gridCol w:w="1201"/>
        <w:gridCol w:w="994"/>
        <w:gridCol w:w="900"/>
        <w:gridCol w:w="248"/>
        <w:gridCol w:w="652"/>
        <w:gridCol w:w="869"/>
        <w:gridCol w:w="638"/>
      </w:tblGrid>
      <w:tr w:rsidR="00345859" w:rsidRPr="00FC1E1C" w:rsidTr="00761F95">
        <w:trPr>
          <w:trHeight w:val="328"/>
          <w:jc w:val="center"/>
        </w:trPr>
        <w:tc>
          <w:tcPr>
            <w:tcW w:w="0" w:type="auto"/>
            <w:gridSpan w:val="8"/>
            <w:shd w:val="clear" w:color="auto" w:fill="auto"/>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Curs  Euro / leu  …………..din data de………...….</w:t>
            </w:r>
          </w:p>
          <w:p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rsidTr="00761F95">
        <w:trPr>
          <w:trHeight w:val="333"/>
          <w:jc w:val="center"/>
        </w:trPr>
        <w:tc>
          <w:tcPr>
            <w:tcW w:w="0" w:type="auto"/>
            <w:shd w:val="clear" w:color="auto" w:fill="000000"/>
            <w:vAlign w:val="center"/>
          </w:tcPr>
          <w:p w:rsidR="00676D44" w:rsidRPr="00FC1E1C" w:rsidRDefault="00676D44" w:rsidP="00761F95">
            <w:pPr>
              <w:autoSpaceDE w:val="0"/>
              <w:autoSpaceDN w:val="0"/>
              <w:adjustRightInd w:val="0"/>
              <w:jc w:val="both"/>
              <w:rPr>
                <w:rFonts w:ascii="Calibri" w:hAnsi="Calibri" w:cs="Calibri"/>
                <w:sz w:val="22"/>
                <w:szCs w:val="22"/>
                <w:lang w:val="ro-RO"/>
              </w:rPr>
            </w:pPr>
            <w:r w:rsidRPr="00FC1E1C">
              <w:rPr>
                <w:rFonts w:ascii="Calibri" w:hAnsi="Calibri" w:cs="Calibri"/>
                <w:sz w:val="22"/>
                <w:szCs w:val="22"/>
                <w:lang w:val="ro-RO"/>
              </w:rPr>
              <w:t> </w:t>
            </w:r>
          </w:p>
        </w:tc>
        <w:tc>
          <w:tcPr>
            <w:tcW w:w="2195" w:type="dxa"/>
            <w:gridSpan w:val="2"/>
            <w:shd w:val="clear" w:color="auto" w:fill="000000"/>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Cheltuieli eligibile</w:t>
            </w:r>
          </w:p>
        </w:tc>
        <w:tc>
          <w:tcPr>
            <w:tcW w:w="1800" w:type="dxa"/>
            <w:gridSpan w:val="3"/>
            <w:shd w:val="clear" w:color="auto" w:fill="000000"/>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Cheltuieli neeligibile</w:t>
            </w:r>
          </w:p>
        </w:tc>
        <w:tc>
          <w:tcPr>
            <w:tcW w:w="1496" w:type="dxa"/>
            <w:gridSpan w:val="2"/>
            <w:shd w:val="clear" w:color="auto" w:fill="000000"/>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 xml:space="preserve">Total </w:t>
            </w:r>
          </w:p>
        </w:tc>
      </w:tr>
      <w:tr w:rsidR="00345859" w:rsidRPr="00FC1E1C" w:rsidTr="00761F95">
        <w:trPr>
          <w:trHeight w:val="289"/>
          <w:jc w:val="center"/>
        </w:trPr>
        <w:tc>
          <w:tcPr>
            <w:tcW w:w="0" w:type="auto"/>
            <w:shd w:val="clear" w:color="auto" w:fill="000000"/>
            <w:vAlign w:val="center"/>
          </w:tcPr>
          <w:p w:rsidR="00676D44" w:rsidRPr="00FC1E1C" w:rsidRDefault="00676D44" w:rsidP="00761F95">
            <w:pPr>
              <w:autoSpaceDE w:val="0"/>
              <w:autoSpaceDN w:val="0"/>
              <w:adjustRightInd w:val="0"/>
              <w:jc w:val="both"/>
              <w:rPr>
                <w:rFonts w:ascii="Calibri" w:hAnsi="Calibri" w:cs="Calibri"/>
                <w:sz w:val="22"/>
                <w:szCs w:val="22"/>
                <w:lang w:val="ro-RO"/>
              </w:rPr>
            </w:pPr>
          </w:p>
        </w:tc>
        <w:tc>
          <w:tcPr>
            <w:tcW w:w="1201" w:type="dxa"/>
            <w:shd w:val="clear" w:color="auto" w:fill="000000"/>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000000"/>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Euro</w:t>
            </w:r>
          </w:p>
        </w:tc>
        <w:tc>
          <w:tcPr>
            <w:tcW w:w="1148" w:type="dxa"/>
            <w:gridSpan w:val="2"/>
            <w:tcBorders>
              <w:bottom w:val="single" w:sz="4" w:space="0" w:color="auto"/>
            </w:tcBorders>
            <w:shd w:val="clear" w:color="auto" w:fill="000000"/>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652" w:type="dxa"/>
            <w:tcBorders>
              <w:bottom w:val="single" w:sz="4" w:space="0" w:color="auto"/>
            </w:tcBorders>
            <w:shd w:val="clear" w:color="auto" w:fill="000000"/>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Euro</w:t>
            </w:r>
          </w:p>
        </w:tc>
        <w:tc>
          <w:tcPr>
            <w:tcW w:w="869" w:type="dxa"/>
            <w:shd w:val="clear" w:color="auto" w:fill="000000"/>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000000"/>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Euro</w:t>
            </w:r>
          </w:p>
        </w:tc>
      </w:tr>
      <w:tr w:rsidR="00345859" w:rsidRPr="00FC1E1C" w:rsidTr="00761F95">
        <w:trPr>
          <w:trHeight w:val="255"/>
          <w:jc w:val="center"/>
        </w:trPr>
        <w:tc>
          <w:tcPr>
            <w:tcW w:w="0" w:type="auto"/>
            <w:shd w:val="clear" w:color="auto" w:fill="E0E0E0"/>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Ajutor public nerambursabil</w:t>
            </w:r>
          </w:p>
        </w:tc>
        <w:tc>
          <w:tcPr>
            <w:tcW w:w="1201"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1800" w:type="dxa"/>
            <w:gridSpan w:val="3"/>
            <w:shd w:val="clear" w:color="auto" w:fill="000000"/>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rsidTr="00761F95">
        <w:trPr>
          <w:trHeight w:val="255"/>
          <w:jc w:val="center"/>
        </w:trPr>
        <w:tc>
          <w:tcPr>
            <w:tcW w:w="0" w:type="auto"/>
            <w:shd w:val="clear" w:color="auto" w:fill="E0E0E0"/>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Sursele de finanţare pentru completarea necesarului  de finanţare din care:</w:t>
            </w:r>
          </w:p>
        </w:tc>
        <w:tc>
          <w:tcPr>
            <w:tcW w:w="1201"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gridSpan w:val="2"/>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rsidTr="00761F95">
        <w:trPr>
          <w:trHeight w:val="255"/>
          <w:jc w:val="center"/>
        </w:trPr>
        <w:tc>
          <w:tcPr>
            <w:tcW w:w="0" w:type="auto"/>
            <w:shd w:val="clear" w:color="auto" w:fill="E0E0E0"/>
            <w:vAlign w:val="center"/>
          </w:tcPr>
          <w:p w:rsidR="00676D44" w:rsidRPr="00FC1E1C" w:rsidRDefault="00676D44" w:rsidP="00761F95">
            <w:pPr>
              <w:autoSpaceDE w:val="0"/>
              <w:autoSpaceDN w:val="0"/>
              <w:adjustRightInd w:val="0"/>
              <w:jc w:val="both"/>
              <w:rPr>
                <w:rFonts w:ascii="Calibri" w:hAnsi="Calibri" w:cs="Calibri"/>
                <w:sz w:val="22"/>
                <w:szCs w:val="22"/>
                <w:lang w:val="ro-RO"/>
              </w:rPr>
            </w:pPr>
            <w:r w:rsidRPr="00FC1E1C">
              <w:rPr>
                <w:rFonts w:ascii="Calibri" w:hAnsi="Calibri" w:cs="Calibri"/>
                <w:sz w:val="22"/>
                <w:szCs w:val="22"/>
                <w:lang w:val="ro-RO"/>
              </w:rPr>
              <w:t xml:space="preserve">    - autofinanţare</w:t>
            </w:r>
          </w:p>
        </w:tc>
        <w:tc>
          <w:tcPr>
            <w:tcW w:w="1201"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gridSpan w:val="2"/>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rsidTr="00761F95">
        <w:trPr>
          <w:trHeight w:val="255"/>
          <w:jc w:val="center"/>
        </w:trPr>
        <w:tc>
          <w:tcPr>
            <w:tcW w:w="0" w:type="auto"/>
            <w:shd w:val="clear" w:color="auto" w:fill="E0E0E0"/>
            <w:vAlign w:val="center"/>
          </w:tcPr>
          <w:p w:rsidR="00676D44" w:rsidRPr="00FC1E1C" w:rsidRDefault="00676D44" w:rsidP="00761F95">
            <w:pPr>
              <w:autoSpaceDE w:val="0"/>
              <w:autoSpaceDN w:val="0"/>
              <w:adjustRightInd w:val="0"/>
              <w:jc w:val="both"/>
              <w:rPr>
                <w:rFonts w:ascii="Calibri" w:hAnsi="Calibri" w:cs="Calibri"/>
                <w:sz w:val="22"/>
                <w:szCs w:val="22"/>
                <w:lang w:val="ro-RO"/>
              </w:rPr>
            </w:pPr>
            <w:r w:rsidRPr="00FC1E1C">
              <w:rPr>
                <w:rFonts w:ascii="Calibri" w:hAnsi="Calibri" w:cs="Calibri"/>
                <w:sz w:val="22"/>
                <w:szCs w:val="22"/>
                <w:lang w:val="ro-RO"/>
              </w:rPr>
              <w:t xml:space="preserve">    -împrumuturi</w:t>
            </w:r>
          </w:p>
        </w:tc>
        <w:tc>
          <w:tcPr>
            <w:tcW w:w="1201"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gridSpan w:val="2"/>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rsidTr="00761F95">
        <w:trPr>
          <w:trHeight w:val="255"/>
          <w:jc w:val="center"/>
        </w:trPr>
        <w:tc>
          <w:tcPr>
            <w:tcW w:w="0" w:type="auto"/>
            <w:shd w:val="clear" w:color="auto" w:fill="E0E0E0"/>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TOTAL PROIECT</w:t>
            </w:r>
          </w:p>
        </w:tc>
        <w:tc>
          <w:tcPr>
            <w:tcW w:w="1201"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gridSpan w:val="2"/>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r>
    </w:tbl>
    <w:p w:rsidR="00195A77" w:rsidRPr="00FC1E1C" w:rsidRDefault="00195A77" w:rsidP="00676D44">
      <w:pPr>
        <w:pStyle w:val="BodyTextIndent"/>
        <w:ind w:left="0"/>
        <w:rPr>
          <w:rFonts w:ascii="Calibri" w:hAnsi="Calibri" w:cs="Calibri"/>
          <w:sz w:val="22"/>
          <w:szCs w:val="22"/>
          <w:lang w:val="ro-RO"/>
        </w:rPr>
      </w:pPr>
    </w:p>
    <w:p w:rsidR="00195A77" w:rsidRPr="00FC1E1C" w:rsidRDefault="00195A77" w:rsidP="009A0E38">
      <w:pPr>
        <w:pStyle w:val="BodyTextIndent"/>
        <w:rPr>
          <w:rFonts w:ascii="Calibri" w:hAnsi="Calibri" w:cs="Calibri"/>
          <w:sz w:val="22"/>
          <w:szCs w:val="22"/>
          <w:lang w:val="ro-RO"/>
        </w:rPr>
      </w:pPr>
    </w:p>
    <w:bookmarkEnd w:id="18"/>
    <w:p w:rsidR="00192695" w:rsidRPr="00FC1E1C" w:rsidRDefault="00676D44" w:rsidP="00192695">
      <w:pPr>
        <w:shd w:val="clear" w:color="auto" w:fill="FFFFFF"/>
        <w:jc w:val="both"/>
        <w:rPr>
          <w:rFonts w:ascii="Calibri" w:hAnsi="Calibri" w:cs="Calibri"/>
          <w:b/>
          <w:sz w:val="22"/>
          <w:szCs w:val="22"/>
        </w:rPr>
      </w:pPr>
      <w:r w:rsidRPr="00FC1E1C">
        <w:rPr>
          <w:rFonts w:ascii="Calibri" w:hAnsi="Calibri" w:cs="Calibri"/>
          <w:b/>
          <w:bCs/>
          <w:sz w:val="22"/>
          <w:szCs w:val="22"/>
        </w:rPr>
        <w:t>6.</w:t>
      </w:r>
      <w:r w:rsidRPr="00FC1E1C">
        <w:rPr>
          <w:rFonts w:ascii="Calibri" w:hAnsi="Calibri" w:cs="Calibri"/>
          <w:b/>
          <w:sz w:val="22"/>
          <w:szCs w:val="22"/>
        </w:rPr>
        <w:t>Urbanism, acordurişiavizeconforme</w:t>
      </w:r>
      <w:r w:rsidR="00192695" w:rsidRPr="00FC1E1C">
        <w:rPr>
          <w:rFonts w:ascii="Calibri" w:hAnsi="Calibri" w:cs="Calibri"/>
          <w:sz w:val="22"/>
          <w:szCs w:val="22"/>
        </w:rPr>
        <w:t>(</w:t>
      </w:r>
      <w:r w:rsidR="00192695" w:rsidRPr="00FC1E1C">
        <w:rPr>
          <w:rFonts w:ascii="Calibri" w:hAnsi="Calibri" w:cs="Calibri"/>
          <w:i/>
          <w:sz w:val="22"/>
          <w:szCs w:val="22"/>
        </w:rPr>
        <w:t>pentruproiectefără C+M doaracordurişiavize–dupăcaz</w:t>
      </w:r>
      <w:r w:rsidR="00192695" w:rsidRPr="00FC1E1C">
        <w:rPr>
          <w:rFonts w:ascii="Calibri" w:hAnsi="Calibri" w:cs="Calibri"/>
          <w:sz w:val="22"/>
          <w:szCs w:val="22"/>
        </w:rPr>
        <w:t>)</w:t>
      </w:r>
    </w:p>
    <w:p w:rsidR="00192695" w:rsidRPr="00FC1E1C" w:rsidRDefault="00192695" w:rsidP="00192695">
      <w:pPr>
        <w:shd w:val="clear" w:color="auto" w:fill="FFFFFF"/>
        <w:jc w:val="both"/>
        <w:rPr>
          <w:rFonts w:ascii="Calibri" w:hAnsi="Calibri" w:cs="Calibri"/>
          <w:i/>
          <w:sz w:val="22"/>
          <w:szCs w:val="22"/>
        </w:rPr>
      </w:pPr>
      <w:r w:rsidRPr="00FC1E1C">
        <w:rPr>
          <w:rFonts w:ascii="Calibri" w:hAnsi="Calibri" w:cs="Calibri"/>
          <w:i/>
          <w:sz w:val="22"/>
          <w:szCs w:val="22"/>
        </w:rPr>
        <w:t>Se vorprezenta conform prevederilor din GhidulSolicitantului</w:t>
      </w:r>
    </w:p>
    <w:p w:rsidR="00345859" w:rsidRPr="00FC1E1C" w:rsidRDefault="00345859" w:rsidP="00676D44">
      <w:pPr>
        <w:shd w:val="clear" w:color="auto" w:fill="FFFFFF"/>
        <w:jc w:val="both"/>
        <w:rPr>
          <w:rFonts w:ascii="Calibri" w:hAnsi="Calibri" w:cs="Calibri"/>
          <w:b/>
          <w:sz w:val="22"/>
          <w:szCs w:val="22"/>
        </w:rPr>
      </w:pPr>
    </w:p>
    <w:p w:rsidR="00676D44" w:rsidRPr="00FC1E1C" w:rsidRDefault="00676D44" w:rsidP="00676D44">
      <w:pPr>
        <w:shd w:val="clear" w:color="auto" w:fill="FFFFFF"/>
        <w:jc w:val="both"/>
        <w:rPr>
          <w:rFonts w:ascii="Calibri" w:hAnsi="Calibri" w:cs="Calibri"/>
          <w:sz w:val="22"/>
          <w:szCs w:val="22"/>
        </w:rPr>
      </w:pPr>
      <w:bookmarkStart w:id="56" w:name="do|ax4|alA|pt6|sp6.1."/>
      <w:bookmarkEnd w:id="56"/>
      <w:r w:rsidRPr="00FC1E1C">
        <w:rPr>
          <w:rFonts w:ascii="Calibri" w:hAnsi="Calibri" w:cs="Calibri"/>
          <w:b/>
          <w:bCs/>
          <w:sz w:val="22"/>
          <w:szCs w:val="22"/>
        </w:rPr>
        <w:t>6.1.</w:t>
      </w:r>
      <w:r w:rsidRPr="00FC1E1C">
        <w:rPr>
          <w:rFonts w:ascii="Calibri" w:hAnsi="Calibri" w:cs="Calibri"/>
          <w:sz w:val="22"/>
          <w:szCs w:val="22"/>
        </w:rPr>
        <w:t>Certificatul de urbanism emisînvedereaobţineriiautorizaţiei de construire</w:t>
      </w:r>
    </w:p>
    <w:p w:rsidR="00676D44" w:rsidRPr="00FC1E1C" w:rsidRDefault="00676D44" w:rsidP="00676D44">
      <w:pPr>
        <w:shd w:val="clear" w:color="auto" w:fill="FFFFFF"/>
        <w:jc w:val="both"/>
        <w:rPr>
          <w:rFonts w:ascii="Calibri" w:hAnsi="Calibri" w:cs="Calibri"/>
          <w:sz w:val="22"/>
          <w:szCs w:val="22"/>
        </w:rPr>
      </w:pPr>
      <w:bookmarkStart w:id="57" w:name="do|ax4|alA|pt6|sp6.2."/>
      <w:bookmarkEnd w:id="57"/>
      <w:r w:rsidRPr="00FC1E1C">
        <w:rPr>
          <w:rFonts w:ascii="Calibri" w:hAnsi="Calibri" w:cs="Calibri"/>
          <w:b/>
          <w:bCs/>
          <w:sz w:val="22"/>
          <w:szCs w:val="22"/>
        </w:rPr>
        <w:t>6.2.</w:t>
      </w:r>
      <w:r w:rsidRPr="00FC1E1C">
        <w:rPr>
          <w:rFonts w:ascii="Calibri" w:hAnsi="Calibri" w:cs="Calibri"/>
          <w:sz w:val="22"/>
          <w:szCs w:val="22"/>
        </w:rPr>
        <w:t>Extras de carte funciară, cu excepţiacazurilorspeciale, expresprevăzute de lege</w:t>
      </w:r>
    </w:p>
    <w:p w:rsidR="00676D44" w:rsidRPr="00FC1E1C" w:rsidRDefault="00676D44" w:rsidP="00676D44">
      <w:pPr>
        <w:shd w:val="clear" w:color="auto" w:fill="FFFFFF"/>
        <w:jc w:val="both"/>
        <w:rPr>
          <w:rFonts w:ascii="Calibri" w:hAnsi="Calibri" w:cs="Calibri"/>
          <w:sz w:val="22"/>
          <w:szCs w:val="22"/>
        </w:rPr>
      </w:pPr>
      <w:bookmarkStart w:id="58" w:name="do|ax4|alA|pt6|sp6.3."/>
      <w:bookmarkEnd w:id="58"/>
      <w:r w:rsidRPr="00FC1E1C">
        <w:rPr>
          <w:rFonts w:ascii="Calibri" w:hAnsi="Calibri" w:cs="Calibri"/>
          <w:b/>
          <w:bCs/>
          <w:sz w:val="22"/>
          <w:szCs w:val="22"/>
        </w:rPr>
        <w:t>6.3.</w:t>
      </w:r>
      <w:r w:rsidRPr="00FC1E1C">
        <w:rPr>
          <w:rFonts w:ascii="Calibri" w:hAnsi="Calibri" w:cs="Calibri"/>
          <w:sz w:val="22"/>
          <w:szCs w:val="22"/>
        </w:rPr>
        <w:t>Actuladministrativ al autorităţiicompetentepentruprotecţiamediului, măsuri de diminuare â impactului, măsuri de compensare, modalitatea de integrare a prevederiloracordului de mediuîndocumentaţiatehnico-economică</w:t>
      </w:r>
    </w:p>
    <w:p w:rsidR="00676D44" w:rsidRPr="00FC1E1C" w:rsidRDefault="00676D44" w:rsidP="00676D44">
      <w:pPr>
        <w:shd w:val="clear" w:color="auto" w:fill="FFFFFF"/>
        <w:jc w:val="both"/>
        <w:rPr>
          <w:rFonts w:ascii="Calibri" w:hAnsi="Calibri" w:cs="Calibri"/>
          <w:sz w:val="22"/>
          <w:szCs w:val="22"/>
        </w:rPr>
      </w:pPr>
      <w:bookmarkStart w:id="59" w:name="do|ax4|alA|pt6|sp6.4."/>
      <w:bookmarkEnd w:id="59"/>
      <w:r w:rsidRPr="00FC1E1C">
        <w:rPr>
          <w:rFonts w:ascii="Calibri" w:hAnsi="Calibri" w:cs="Calibri"/>
          <w:b/>
          <w:bCs/>
          <w:sz w:val="22"/>
          <w:szCs w:val="22"/>
        </w:rPr>
        <w:t>6.4.</w:t>
      </w:r>
      <w:r w:rsidRPr="00FC1E1C">
        <w:rPr>
          <w:rFonts w:ascii="Calibri" w:hAnsi="Calibri" w:cs="Calibri"/>
          <w:sz w:val="22"/>
          <w:szCs w:val="22"/>
        </w:rPr>
        <w:t>Avizeconformeprivindasigurareautilităţilor</w:t>
      </w:r>
    </w:p>
    <w:p w:rsidR="00676D44" w:rsidRPr="00FC1E1C" w:rsidRDefault="00676D44" w:rsidP="00676D44">
      <w:pPr>
        <w:shd w:val="clear" w:color="auto" w:fill="FFFFFF"/>
        <w:jc w:val="both"/>
        <w:rPr>
          <w:rFonts w:ascii="Calibri" w:hAnsi="Calibri" w:cs="Calibri"/>
          <w:sz w:val="22"/>
          <w:szCs w:val="22"/>
        </w:rPr>
      </w:pPr>
      <w:bookmarkStart w:id="60" w:name="do|ax4|alA|pt6|sp6.5."/>
      <w:bookmarkEnd w:id="60"/>
      <w:r w:rsidRPr="00FC1E1C">
        <w:rPr>
          <w:rFonts w:ascii="Calibri" w:hAnsi="Calibri" w:cs="Calibri"/>
          <w:b/>
          <w:bCs/>
          <w:sz w:val="22"/>
          <w:szCs w:val="22"/>
        </w:rPr>
        <w:t>6.5.</w:t>
      </w:r>
      <w:r w:rsidRPr="00FC1E1C">
        <w:rPr>
          <w:rFonts w:ascii="Calibri" w:hAnsi="Calibri" w:cs="Calibri"/>
          <w:sz w:val="22"/>
          <w:szCs w:val="22"/>
        </w:rPr>
        <w:t>Studiutopografic, vizat de cătreOficiul de CadastruşiPublicitateImobiliară</w:t>
      </w:r>
    </w:p>
    <w:p w:rsidR="00676D44" w:rsidRPr="00FC1E1C" w:rsidRDefault="00676D44" w:rsidP="00676D44">
      <w:pPr>
        <w:shd w:val="clear" w:color="auto" w:fill="FFFFFF"/>
        <w:jc w:val="both"/>
        <w:rPr>
          <w:rFonts w:ascii="Calibri" w:hAnsi="Calibri" w:cs="Calibri"/>
          <w:sz w:val="22"/>
          <w:szCs w:val="22"/>
        </w:rPr>
      </w:pPr>
      <w:bookmarkStart w:id="61" w:name="do|ax4|alA|pt6|sp6.6."/>
      <w:bookmarkEnd w:id="61"/>
      <w:r w:rsidRPr="00FC1E1C">
        <w:rPr>
          <w:rFonts w:ascii="Calibri" w:hAnsi="Calibri" w:cs="Calibri"/>
          <w:b/>
          <w:bCs/>
          <w:sz w:val="22"/>
          <w:szCs w:val="22"/>
        </w:rPr>
        <w:lastRenderedPageBreak/>
        <w:t>6.6.</w:t>
      </w:r>
      <w:r w:rsidRPr="00FC1E1C">
        <w:rPr>
          <w:rFonts w:ascii="Calibri" w:hAnsi="Calibri" w:cs="Calibri"/>
          <w:sz w:val="22"/>
          <w:szCs w:val="22"/>
        </w:rPr>
        <w:t>Avize, acordurişistudiispecifice, dupăcaz, înfuncţie de specificulobiectivului de investiţiişi care pot condiţionasoluţiiletehnice</w:t>
      </w:r>
    </w:p>
    <w:p w:rsidR="00B201C3" w:rsidRPr="00FC1E1C" w:rsidRDefault="00B201C3" w:rsidP="00B201C3">
      <w:pPr>
        <w:tabs>
          <w:tab w:val="left" w:pos="360"/>
        </w:tabs>
        <w:ind w:left="360"/>
        <w:jc w:val="both"/>
        <w:rPr>
          <w:rFonts w:ascii="Calibri" w:hAnsi="Calibri" w:cs="Calibri"/>
          <w:b/>
          <w:sz w:val="22"/>
          <w:szCs w:val="22"/>
          <w:lang w:val="ro-RO"/>
        </w:rPr>
      </w:pPr>
    </w:p>
    <w:bookmarkStart w:id="62" w:name="do|arI|pt1|pa44"/>
    <w:p w:rsidR="001F5AB4" w:rsidRPr="00FC1E1C" w:rsidRDefault="00A71A63" w:rsidP="001F5AB4">
      <w:pPr>
        <w:jc w:val="both"/>
        <w:rPr>
          <w:rFonts w:ascii="Calibri" w:hAnsi="Calibri" w:cs="Calibri"/>
          <w:i/>
          <w:sz w:val="22"/>
          <w:szCs w:val="22"/>
        </w:rPr>
      </w:pPr>
      <w:r w:rsidRPr="00FC1E1C">
        <w:rPr>
          <w:rFonts w:ascii="Calibri" w:hAnsi="Calibri" w:cs="Calibri"/>
          <w:sz w:val="22"/>
          <w:szCs w:val="22"/>
          <w:lang w:val="ro-RO"/>
        </w:rPr>
        <w:fldChar w:fldCharType="begin"/>
      </w:r>
      <w:r w:rsidR="009A0E38" w:rsidRPr="00FC1E1C">
        <w:rPr>
          <w:rFonts w:ascii="Calibri" w:hAnsi="Calibri" w:cs="Calibri"/>
          <w:sz w:val="22"/>
          <w:szCs w:val="22"/>
          <w:lang w:val="ro-RO"/>
        </w:rPr>
        <w:instrText xml:space="preserve"> HYPERLINK "" \l "#" </w:instrText>
      </w:r>
      <w:r w:rsidRPr="00FC1E1C">
        <w:rPr>
          <w:rFonts w:ascii="Calibri" w:hAnsi="Calibri" w:cs="Calibri"/>
          <w:sz w:val="22"/>
          <w:szCs w:val="22"/>
          <w:lang w:val="ro-RO"/>
        </w:rPr>
        <w:fldChar w:fldCharType="end"/>
      </w:r>
      <w:bookmarkEnd w:id="62"/>
      <w:r w:rsidR="009A0E38" w:rsidRPr="00FC1E1C">
        <w:rPr>
          <w:rStyle w:val="tpa1"/>
          <w:rFonts w:ascii="Calibri" w:hAnsi="Calibri" w:cs="Calibri"/>
          <w:sz w:val="22"/>
          <w:szCs w:val="22"/>
          <w:lang w:val="ro-RO"/>
        </w:rPr>
        <w:t xml:space="preserve">Avizele şi acordurile </w:t>
      </w:r>
      <w:r w:rsidR="001F5AB4" w:rsidRPr="00FC1E1C">
        <w:rPr>
          <w:rStyle w:val="tpa1"/>
          <w:rFonts w:ascii="Calibri" w:hAnsi="Calibri" w:cs="Calibri"/>
          <w:sz w:val="22"/>
          <w:szCs w:val="22"/>
          <w:lang w:val="ro-RO"/>
        </w:rPr>
        <w:t>necesare</w:t>
      </w:r>
      <w:r w:rsidR="009A0E38" w:rsidRPr="00FC1E1C">
        <w:rPr>
          <w:rStyle w:val="tpa1"/>
          <w:rFonts w:ascii="Calibri" w:hAnsi="Calibri" w:cs="Calibri"/>
          <w:sz w:val="22"/>
          <w:szCs w:val="22"/>
          <w:lang w:val="ro-RO"/>
        </w:rPr>
        <w:t xml:space="preserve">,potrivit legislaţiei în vigoare, </w:t>
      </w:r>
      <w:r w:rsidR="001F5AB4" w:rsidRPr="00FC1E1C">
        <w:rPr>
          <w:rFonts w:ascii="Calibri" w:hAnsi="Calibri" w:cs="Calibri"/>
          <w:i/>
          <w:sz w:val="22"/>
          <w:szCs w:val="22"/>
        </w:rPr>
        <w:t>prevăzute in GhidulSolicitantului, înfuncție de tipulinvestiției.</w:t>
      </w:r>
    </w:p>
    <w:p w:rsidR="001F5AB4" w:rsidRPr="00FC1E1C" w:rsidRDefault="001F5AB4" w:rsidP="001F5AB4">
      <w:pPr>
        <w:jc w:val="both"/>
        <w:rPr>
          <w:rFonts w:ascii="Calibri" w:hAnsi="Calibri" w:cs="Calibri"/>
          <w:i/>
          <w:sz w:val="22"/>
          <w:szCs w:val="22"/>
        </w:rPr>
      </w:pPr>
      <w:r w:rsidRPr="00FC1E1C">
        <w:rPr>
          <w:rFonts w:ascii="Calibri" w:hAnsi="Calibri" w:cs="Calibri"/>
          <w:i/>
          <w:sz w:val="22"/>
          <w:szCs w:val="22"/>
        </w:rPr>
        <w:t>Documentelevorrespectaconditiile de forma, continutsisemnaturi conform legislatiei in vigoaresivor fi semnate de persoaneautorizate.</w:t>
      </w:r>
    </w:p>
    <w:p w:rsidR="00B201C3" w:rsidRPr="00FC1E1C" w:rsidRDefault="00B201C3" w:rsidP="009A0E38">
      <w:pPr>
        <w:jc w:val="both"/>
        <w:rPr>
          <w:rFonts w:ascii="Calibri" w:hAnsi="Calibri" w:cs="Calibri"/>
          <w:sz w:val="22"/>
          <w:szCs w:val="22"/>
          <w:lang w:val="ro-RO"/>
        </w:rPr>
      </w:pPr>
    </w:p>
    <w:p w:rsidR="00676D44" w:rsidRPr="00FC1E1C" w:rsidRDefault="00676D44" w:rsidP="00676D44">
      <w:pPr>
        <w:shd w:val="clear" w:color="auto" w:fill="FFFFFF"/>
        <w:jc w:val="both"/>
        <w:rPr>
          <w:rFonts w:ascii="Calibri" w:hAnsi="Calibri" w:cs="Calibri"/>
          <w:sz w:val="22"/>
          <w:szCs w:val="22"/>
        </w:rPr>
      </w:pPr>
      <w:bookmarkStart w:id="63" w:name="do|arI|pt1|pa50"/>
      <w:r w:rsidRPr="00FC1E1C">
        <w:rPr>
          <w:rFonts w:ascii="Calibri" w:hAnsi="Calibri" w:cs="Calibri"/>
          <w:b/>
          <w:bCs/>
          <w:sz w:val="22"/>
          <w:szCs w:val="22"/>
        </w:rPr>
        <w:t>7.</w:t>
      </w:r>
      <w:r w:rsidRPr="00FC1E1C">
        <w:rPr>
          <w:rFonts w:ascii="Calibri" w:hAnsi="Calibri" w:cs="Calibri"/>
          <w:sz w:val="22"/>
          <w:szCs w:val="22"/>
        </w:rPr>
        <w:t>Implementarea investiţiei</w:t>
      </w:r>
    </w:p>
    <w:p w:rsidR="00676D44" w:rsidRPr="00FC1E1C" w:rsidRDefault="00676D44" w:rsidP="00676D44">
      <w:pPr>
        <w:shd w:val="clear" w:color="auto" w:fill="FFFFFF"/>
        <w:jc w:val="both"/>
        <w:rPr>
          <w:rFonts w:ascii="Calibri" w:hAnsi="Calibri" w:cs="Calibri"/>
          <w:sz w:val="22"/>
          <w:szCs w:val="22"/>
        </w:rPr>
      </w:pPr>
      <w:bookmarkStart w:id="64" w:name="do|ax4|alA|pt7|sp7.1."/>
      <w:bookmarkEnd w:id="64"/>
      <w:r w:rsidRPr="00FC1E1C">
        <w:rPr>
          <w:rFonts w:ascii="Calibri" w:hAnsi="Calibri" w:cs="Calibri"/>
          <w:b/>
          <w:bCs/>
          <w:sz w:val="22"/>
          <w:szCs w:val="22"/>
        </w:rPr>
        <w:t>7.1.</w:t>
      </w:r>
      <w:r w:rsidRPr="00FC1E1C">
        <w:rPr>
          <w:rFonts w:ascii="Calibri" w:hAnsi="Calibri" w:cs="Calibri"/>
          <w:sz w:val="22"/>
          <w:szCs w:val="22"/>
        </w:rPr>
        <w:t>Informaţiidespreentitatearesponsabilă cu implementareainvestiţiei</w:t>
      </w:r>
    </w:p>
    <w:p w:rsidR="00676D44" w:rsidRPr="00FC1E1C" w:rsidRDefault="00676D44" w:rsidP="00676D44">
      <w:pPr>
        <w:shd w:val="clear" w:color="auto" w:fill="FFFFFF"/>
        <w:jc w:val="both"/>
        <w:rPr>
          <w:rFonts w:ascii="Calibri" w:hAnsi="Calibri" w:cs="Calibri"/>
          <w:sz w:val="22"/>
          <w:szCs w:val="22"/>
        </w:rPr>
      </w:pPr>
      <w:bookmarkStart w:id="65" w:name="do|ax4|alA|pt7|sp7.2."/>
      <w:bookmarkEnd w:id="65"/>
      <w:r w:rsidRPr="00FC1E1C">
        <w:rPr>
          <w:rFonts w:ascii="Calibri" w:hAnsi="Calibri" w:cs="Calibri"/>
          <w:b/>
          <w:bCs/>
          <w:sz w:val="22"/>
          <w:szCs w:val="22"/>
        </w:rPr>
        <w:t>7.2.</w:t>
      </w:r>
      <w:r w:rsidRPr="00FC1E1C">
        <w:rPr>
          <w:rFonts w:ascii="Calibri" w:hAnsi="Calibri" w:cs="Calibri"/>
          <w:sz w:val="22"/>
          <w:szCs w:val="22"/>
        </w:rPr>
        <w:t>Strategia de implementare, cuprinzând: durata de implementareaobiectivului de investiţii (înlunicalendaristice), durata de execuţie, graficul de implementareainvestiţiei, eşalonareainvestiţiei pe ani, resursenecesare</w:t>
      </w:r>
    </w:p>
    <w:p w:rsidR="00676D44" w:rsidRPr="00FC1E1C" w:rsidRDefault="00676D44" w:rsidP="00676D44">
      <w:pPr>
        <w:shd w:val="clear" w:color="auto" w:fill="FFFFFF"/>
        <w:jc w:val="both"/>
        <w:rPr>
          <w:rFonts w:ascii="Calibri" w:hAnsi="Calibri" w:cs="Calibri"/>
          <w:sz w:val="22"/>
          <w:szCs w:val="22"/>
        </w:rPr>
      </w:pPr>
      <w:bookmarkStart w:id="66" w:name="do|ax4|alA|pt7|sp7.3."/>
      <w:bookmarkEnd w:id="66"/>
      <w:r w:rsidRPr="00FC1E1C">
        <w:rPr>
          <w:rFonts w:ascii="Calibri" w:hAnsi="Calibri" w:cs="Calibri"/>
          <w:b/>
          <w:bCs/>
          <w:sz w:val="22"/>
          <w:szCs w:val="22"/>
        </w:rPr>
        <w:t>7.3.</w:t>
      </w:r>
      <w:r w:rsidRPr="00FC1E1C">
        <w:rPr>
          <w:rFonts w:ascii="Calibri" w:hAnsi="Calibri" w:cs="Calibri"/>
          <w:sz w:val="22"/>
          <w:szCs w:val="22"/>
        </w:rPr>
        <w:t>Strategia de exploatare/operareşiîntreţinere: etape, metodeşiresursenecesare</w:t>
      </w:r>
    </w:p>
    <w:p w:rsidR="00345859" w:rsidRPr="00FC1E1C" w:rsidRDefault="00345859" w:rsidP="00345859">
      <w:pPr>
        <w:jc w:val="both"/>
        <w:rPr>
          <w:rFonts w:ascii="Calibri" w:hAnsi="Calibri" w:cs="Calibri"/>
          <w:b/>
          <w:sz w:val="22"/>
          <w:szCs w:val="22"/>
          <w:lang w:val="ro-RO"/>
        </w:rPr>
      </w:pPr>
      <w:r w:rsidRPr="00FC1E1C">
        <w:rPr>
          <w:rFonts w:ascii="Calibri" w:hAnsi="Calibri" w:cs="Calibri"/>
          <w:b/>
          <w:sz w:val="22"/>
          <w:szCs w:val="22"/>
          <w:lang w:val="ro-RO"/>
        </w:rPr>
        <w:t>Date privind forţa de muncă :</w:t>
      </w:r>
    </w:p>
    <w:p w:rsidR="00345859" w:rsidRPr="00FC1E1C" w:rsidRDefault="00345859" w:rsidP="00345859">
      <w:pPr>
        <w:pStyle w:val="ListParagraph"/>
        <w:ind w:left="432"/>
        <w:rPr>
          <w:rFonts w:ascii="Calibri" w:hAnsi="Calibri" w:cs="Calibri"/>
          <w:i/>
          <w:sz w:val="22"/>
          <w:szCs w:val="22"/>
          <w:lang w:val="ro-RO"/>
        </w:rPr>
      </w:pPr>
      <w:r w:rsidRPr="00FC1E1C">
        <w:rPr>
          <w:rFonts w:ascii="Calibri" w:hAnsi="Calibri" w:cs="Calibri"/>
          <w:i/>
          <w:sz w:val="22"/>
          <w:szCs w:val="22"/>
          <w:lang w:val="ro-RO"/>
        </w:rPr>
        <w:t xml:space="preserve">7.3.1 Total personal existent               </w:t>
      </w:r>
      <w:r w:rsidRPr="00FC1E1C">
        <w:rPr>
          <w:rFonts w:ascii="Calibri" w:hAnsi="Calibri" w:cs="Calibri"/>
          <w:i/>
          <w:sz w:val="22"/>
          <w:szCs w:val="22"/>
          <w:lang w:val="ro-RO"/>
        </w:rPr>
        <w:tab/>
        <w:t>………………………..</w:t>
      </w:r>
    </w:p>
    <w:p w:rsidR="00345859" w:rsidRPr="00FC1E1C" w:rsidRDefault="00345859" w:rsidP="00345859">
      <w:pPr>
        <w:pStyle w:val="ListParagraph"/>
        <w:ind w:left="432"/>
        <w:rPr>
          <w:rFonts w:ascii="Calibri" w:hAnsi="Calibri" w:cs="Calibri"/>
          <w:i/>
          <w:sz w:val="22"/>
          <w:szCs w:val="22"/>
          <w:lang w:val="ro-RO"/>
        </w:rPr>
      </w:pPr>
      <w:r w:rsidRPr="00FC1E1C">
        <w:rPr>
          <w:rFonts w:ascii="Calibri" w:hAnsi="Calibri" w:cs="Calibri"/>
          <w:i/>
          <w:sz w:val="22"/>
          <w:szCs w:val="22"/>
          <w:lang w:val="ro-RO"/>
        </w:rPr>
        <w:t xml:space="preserve">      din care personal de execuţie</w:t>
      </w:r>
      <w:r w:rsidRPr="00FC1E1C">
        <w:rPr>
          <w:rFonts w:ascii="Calibri" w:hAnsi="Calibri" w:cs="Calibri"/>
          <w:i/>
          <w:sz w:val="22"/>
          <w:szCs w:val="22"/>
          <w:lang w:val="ro-RO"/>
        </w:rPr>
        <w:tab/>
        <w:t>………………………..</w:t>
      </w:r>
    </w:p>
    <w:p w:rsidR="00345859" w:rsidRPr="00FC1E1C" w:rsidRDefault="00A71A63" w:rsidP="00345859">
      <w:pPr>
        <w:pStyle w:val="ListParagraph"/>
        <w:ind w:left="432"/>
        <w:rPr>
          <w:rFonts w:ascii="Calibri" w:hAnsi="Calibri" w:cs="Calibri"/>
          <w:i/>
          <w:sz w:val="22"/>
          <w:szCs w:val="22"/>
          <w:lang w:val="ro-RO"/>
        </w:rPr>
      </w:pPr>
      <w:hyperlink w:anchor="#" w:history="1"/>
      <w:r w:rsidR="00345859" w:rsidRPr="00FC1E1C">
        <w:rPr>
          <w:rFonts w:ascii="Calibri" w:hAnsi="Calibri" w:cs="Calibri"/>
          <w:i/>
          <w:sz w:val="22"/>
          <w:szCs w:val="22"/>
          <w:lang w:val="ro-RO"/>
        </w:rPr>
        <w:t>7.3. 2 Estimări privind forţa de muncă ocupată prin realizarea investiţiei</w:t>
      </w:r>
    </w:p>
    <w:p w:rsidR="00345859" w:rsidRPr="00FC1E1C" w:rsidRDefault="00345859" w:rsidP="00345859">
      <w:pPr>
        <w:pStyle w:val="ListParagraph"/>
        <w:ind w:left="432"/>
        <w:rPr>
          <w:rFonts w:ascii="Calibri" w:hAnsi="Calibri" w:cs="Calibri"/>
          <w:i/>
          <w:sz w:val="22"/>
          <w:szCs w:val="22"/>
          <w:lang w:val="ro-RO"/>
        </w:rPr>
      </w:pPr>
      <w:r w:rsidRPr="00FC1E1C">
        <w:rPr>
          <w:rFonts w:ascii="Calibri" w:hAnsi="Calibri" w:cs="Calibri"/>
          <w:i/>
          <w:sz w:val="22"/>
          <w:szCs w:val="22"/>
          <w:lang w:val="ro-RO"/>
        </w:rPr>
        <w:t>Locuri de muncă nou-create</w:t>
      </w:r>
      <w:r w:rsidRPr="00FC1E1C">
        <w:rPr>
          <w:rFonts w:ascii="Calibri" w:hAnsi="Calibri" w:cs="Calibri"/>
          <w:i/>
          <w:sz w:val="22"/>
          <w:szCs w:val="22"/>
          <w:lang w:val="ro-RO"/>
        </w:rPr>
        <w:tab/>
        <w:t>………………………..</w:t>
      </w:r>
    </w:p>
    <w:p w:rsidR="00345859" w:rsidRPr="00FC1E1C" w:rsidRDefault="00345859" w:rsidP="00345859">
      <w:pPr>
        <w:pStyle w:val="ListParagraph"/>
        <w:ind w:left="432"/>
        <w:rPr>
          <w:rFonts w:ascii="Calibri" w:hAnsi="Calibri" w:cs="Calibri"/>
          <w:i/>
          <w:sz w:val="22"/>
          <w:szCs w:val="22"/>
          <w:lang w:val="ro-RO"/>
        </w:rPr>
      </w:pPr>
      <w:r w:rsidRPr="00FC1E1C">
        <w:rPr>
          <w:rFonts w:ascii="Calibri" w:hAnsi="Calibri" w:cs="Calibri"/>
          <w:i/>
          <w:sz w:val="22"/>
          <w:szCs w:val="22"/>
          <w:lang w:val="ro-RO"/>
        </w:rPr>
        <w:t>7.3.3 Responsabil legal (nume, prenume, functie in cadrul organizatiei, studii şi experienţă profesionala) , relevante pentru proiect</w:t>
      </w:r>
    </w:p>
    <w:p w:rsidR="00345859" w:rsidRPr="00FC1E1C" w:rsidRDefault="00345859" w:rsidP="00345859">
      <w:pPr>
        <w:pStyle w:val="ListParagraph"/>
        <w:ind w:left="432"/>
        <w:rPr>
          <w:rFonts w:ascii="Calibri" w:hAnsi="Calibri" w:cs="Calibri"/>
          <w:i/>
          <w:sz w:val="22"/>
          <w:szCs w:val="22"/>
          <w:lang w:val="ro-RO"/>
        </w:rPr>
      </w:pPr>
    </w:p>
    <w:p w:rsidR="00345859" w:rsidRPr="00FC1E1C" w:rsidRDefault="00345859" w:rsidP="00345859">
      <w:pPr>
        <w:jc w:val="both"/>
        <w:rPr>
          <w:rFonts w:ascii="Calibri" w:hAnsi="Calibri" w:cs="Calibri"/>
          <w:sz w:val="22"/>
          <w:szCs w:val="22"/>
          <w:lang w:val="ro-RO"/>
        </w:rPr>
      </w:pPr>
      <w:r w:rsidRPr="00FC1E1C">
        <w:rPr>
          <w:rFonts w:ascii="Calibri" w:hAnsi="Calibri" w:cs="Calibri"/>
          <w:sz w:val="22"/>
          <w:szCs w:val="22"/>
          <w:lang w:val="ro-RO"/>
        </w:rPr>
        <w:t>Atentie! Se coreleaza cu capacitatile de productie, productivitate, productia estimata, etc.</w:t>
      </w:r>
      <w:bookmarkStart w:id="67" w:name="do|arI|pt1|pa43"/>
    </w:p>
    <w:bookmarkEnd w:id="67"/>
    <w:p w:rsidR="00345859" w:rsidRPr="00FC1E1C" w:rsidRDefault="00345859" w:rsidP="00676D44">
      <w:pPr>
        <w:shd w:val="clear" w:color="auto" w:fill="FFFFFF"/>
        <w:jc w:val="both"/>
        <w:rPr>
          <w:rFonts w:ascii="Calibri" w:hAnsi="Calibri" w:cs="Calibri"/>
          <w:sz w:val="22"/>
          <w:szCs w:val="22"/>
        </w:rPr>
      </w:pPr>
    </w:p>
    <w:p w:rsidR="00676D44" w:rsidRPr="00FC1E1C" w:rsidRDefault="00676D44" w:rsidP="00676D44">
      <w:pPr>
        <w:shd w:val="clear" w:color="auto" w:fill="FFFFFF"/>
        <w:jc w:val="both"/>
        <w:rPr>
          <w:rFonts w:ascii="Calibri" w:hAnsi="Calibri" w:cs="Calibri"/>
          <w:sz w:val="22"/>
          <w:szCs w:val="22"/>
        </w:rPr>
      </w:pPr>
      <w:bookmarkStart w:id="68" w:name="do|ax4|alA|pt7|sp7.4."/>
      <w:bookmarkEnd w:id="68"/>
      <w:r w:rsidRPr="00FC1E1C">
        <w:rPr>
          <w:rFonts w:ascii="Calibri" w:hAnsi="Calibri" w:cs="Calibri"/>
          <w:b/>
          <w:bCs/>
          <w:sz w:val="22"/>
          <w:szCs w:val="22"/>
        </w:rPr>
        <w:t>7.4.</w:t>
      </w:r>
      <w:r w:rsidRPr="00FC1E1C">
        <w:rPr>
          <w:rFonts w:ascii="Calibri" w:hAnsi="Calibri" w:cs="Calibri"/>
          <w:sz w:val="22"/>
          <w:szCs w:val="22"/>
        </w:rPr>
        <w:t>Recomandăriprivindasigurareacapacităţiimanagerialeşiinstituţionale</w:t>
      </w:r>
    </w:p>
    <w:p w:rsidR="009A0E38" w:rsidRPr="00FC1E1C" w:rsidRDefault="00A71A63" w:rsidP="009A0E38">
      <w:pPr>
        <w:jc w:val="both"/>
        <w:rPr>
          <w:rFonts w:ascii="Calibri" w:hAnsi="Calibri" w:cs="Calibri"/>
          <w:sz w:val="22"/>
          <w:szCs w:val="22"/>
          <w:lang w:val="ro-RO"/>
        </w:rPr>
      </w:pPr>
      <w:hyperlink w:anchor="#" w:history="1"/>
      <w:bookmarkEnd w:id="63"/>
    </w:p>
    <w:p w:rsidR="00345859" w:rsidRPr="00FC1E1C" w:rsidRDefault="00345859" w:rsidP="00345859">
      <w:pPr>
        <w:shd w:val="clear" w:color="auto" w:fill="FFFFFF"/>
        <w:jc w:val="both"/>
        <w:rPr>
          <w:rFonts w:ascii="Calibri" w:hAnsi="Calibri" w:cs="Calibri"/>
          <w:b/>
          <w:sz w:val="22"/>
          <w:szCs w:val="22"/>
        </w:rPr>
      </w:pPr>
      <w:bookmarkStart w:id="69" w:name="do|arI|pt1|pa51"/>
      <w:r w:rsidRPr="00FC1E1C">
        <w:rPr>
          <w:rFonts w:ascii="Calibri" w:hAnsi="Calibri" w:cs="Calibri"/>
          <w:b/>
          <w:bCs/>
          <w:sz w:val="22"/>
          <w:szCs w:val="22"/>
        </w:rPr>
        <w:t>8.</w:t>
      </w:r>
      <w:r w:rsidRPr="00FC1E1C">
        <w:rPr>
          <w:rFonts w:ascii="Calibri" w:hAnsi="Calibri" w:cs="Calibri"/>
          <w:b/>
          <w:sz w:val="22"/>
          <w:szCs w:val="22"/>
        </w:rPr>
        <w:t>Concluzii şirecomandări</w:t>
      </w:r>
    </w:p>
    <w:p w:rsidR="009A0E38" w:rsidRPr="00FC1E1C" w:rsidRDefault="009A0E38" w:rsidP="009A0E38">
      <w:pPr>
        <w:jc w:val="both"/>
        <w:rPr>
          <w:rFonts w:ascii="Calibri" w:hAnsi="Calibri" w:cs="Calibri"/>
          <w:sz w:val="22"/>
          <w:szCs w:val="22"/>
          <w:lang w:val="ro-RO"/>
        </w:rPr>
      </w:pPr>
    </w:p>
    <w:bookmarkEnd w:id="69"/>
    <w:p w:rsidR="009C5DA6" w:rsidRPr="00FC1E1C" w:rsidRDefault="009C5DA6" w:rsidP="009C5DA6">
      <w:pPr>
        <w:pStyle w:val="ListParagraph"/>
        <w:numPr>
          <w:ilvl w:val="0"/>
          <w:numId w:val="7"/>
        </w:numPr>
        <w:jc w:val="both"/>
        <w:rPr>
          <w:rFonts w:ascii="Calibri" w:hAnsi="Calibri" w:cs="Calibri"/>
          <w:b/>
          <w:vanish/>
          <w:sz w:val="22"/>
          <w:szCs w:val="22"/>
          <w:lang w:val="ro-RO"/>
        </w:rPr>
      </w:pPr>
    </w:p>
    <w:p w:rsidR="009C5DA6" w:rsidRPr="00FC1E1C" w:rsidRDefault="009C5DA6" w:rsidP="009C5DA6">
      <w:pPr>
        <w:pStyle w:val="ListParagraph"/>
        <w:numPr>
          <w:ilvl w:val="0"/>
          <w:numId w:val="7"/>
        </w:numPr>
        <w:jc w:val="both"/>
        <w:rPr>
          <w:rFonts w:ascii="Calibri" w:hAnsi="Calibri" w:cs="Calibri"/>
          <w:b/>
          <w:vanish/>
          <w:sz w:val="22"/>
          <w:szCs w:val="22"/>
          <w:lang w:val="ro-RO"/>
        </w:rPr>
      </w:pPr>
    </w:p>
    <w:p w:rsidR="00770727" w:rsidRPr="00FC1E1C" w:rsidRDefault="00770727" w:rsidP="00DA13B2">
      <w:pPr>
        <w:jc w:val="both"/>
        <w:rPr>
          <w:rFonts w:ascii="Calibri" w:hAnsi="Calibri" w:cs="Calibri"/>
          <w:sz w:val="22"/>
          <w:szCs w:val="22"/>
          <w:lang w:val="ro-RO"/>
        </w:rPr>
      </w:pPr>
      <w:bookmarkStart w:id="70" w:name="do|arI|pt1|pa34"/>
    </w:p>
    <w:bookmarkEnd w:id="70"/>
    <w:p w:rsidR="00D16B9C" w:rsidRPr="00FC1E1C" w:rsidRDefault="00D16B9C" w:rsidP="0061007F">
      <w:pPr>
        <w:jc w:val="both"/>
        <w:rPr>
          <w:rFonts w:ascii="Calibri" w:hAnsi="Calibri" w:cs="Calibri"/>
          <w:b/>
          <w:sz w:val="22"/>
          <w:szCs w:val="22"/>
          <w:lang w:val="ro-RO"/>
        </w:rPr>
      </w:pPr>
    </w:p>
    <w:p w:rsidR="00A62D50" w:rsidRPr="00FC1E1C" w:rsidRDefault="00A71A63" w:rsidP="00CA2BD1">
      <w:pPr>
        <w:pStyle w:val="ListParagraph"/>
        <w:numPr>
          <w:ilvl w:val="0"/>
          <w:numId w:val="10"/>
        </w:numPr>
        <w:tabs>
          <w:tab w:val="left" w:pos="90"/>
          <w:tab w:val="left" w:pos="360"/>
        </w:tabs>
        <w:ind w:hanging="1080"/>
        <w:jc w:val="both"/>
        <w:rPr>
          <w:rFonts w:ascii="Calibri" w:hAnsi="Calibri" w:cs="Calibri"/>
          <w:b/>
          <w:sz w:val="22"/>
          <w:szCs w:val="22"/>
          <w:lang w:val="ro-RO"/>
        </w:rPr>
      </w:pPr>
      <w:hyperlink w:anchor="#" w:history="1"/>
      <w:r w:rsidR="00A62D50" w:rsidRPr="00FC1E1C">
        <w:rPr>
          <w:rFonts w:ascii="Calibri" w:hAnsi="Calibri" w:cs="Calibri"/>
          <w:b/>
          <w:sz w:val="22"/>
          <w:szCs w:val="22"/>
          <w:lang w:val="ro-RO"/>
        </w:rPr>
        <w:t>Părţile desenate</w:t>
      </w:r>
      <w:r w:rsidR="00192695" w:rsidRPr="00FC1E1C">
        <w:rPr>
          <w:rFonts w:ascii="Calibri" w:hAnsi="Calibri" w:cs="Calibri"/>
          <w:i/>
          <w:sz w:val="22"/>
          <w:szCs w:val="22"/>
        </w:rPr>
        <w:t>(pentruproiectefără C+M - dupacaz)</w:t>
      </w:r>
    </w:p>
    <w:p w:rsidR="00A62D50" w:rsidRPr="00FC1E1C" w:rsidRDefault="00A62D50" w:rsidP="00A62D50">
      <w:pPr>
        <w:pStyle w:val="ListParagraph"/>
        <w:tabs>
          <w:tab w:val="left" w:pos="90"/>
        </w:tabs>
        <w:ind w:left="1080"/>
        <w:jc w:val="both"/>
        <w:rPr>
          <w:rFonts w:ascii="Calibri" w:hAnsi="Calibri" w:cs="Calibri"/>
          <w:b/>
          <w:sz w:val="22"/>
          <w:szCs w:val="22"/>
          <w:lang w:val="ro-RO"/>
        </w:rPr>
      </w:pPr>
    </w:p>
    <w:p w:rsidR="00345859" w:rsidRPr="00FC1E1C" w:rsidRDefault="00345859" w:rsidP="00345859">
      <w:pPr>
        <w:shd w:val="clear" w:color="auto" w:fill="FFFFFF"/>
        <w:jc w:val="both"/>
        <w:rPr>
          <w:rFonts w:ascii="Calibri" w:hAnsi="Calibri" w:cs="Calibri"/>
          <w:sz w:val="22"/>
          <w:szCs w:val="22"/>
        </w:rPr>
      </w:pPr>
      <w:r w:rsidRPr="00FC1E1C">
        <w:rPr>
          <w:rFonts w:ascii="Calibri" w:hAnsi="Calibri" w:cs="Calibri"/>
          <w:b/>
          <w:bCs/>
          <w:sz w:val="22"/>
          <w:szCs w:val="22"/>
        </w:rPr>
        <w:t>1.</w:t>
      </w:r>
      <w:r w:rsidRPr="00FC1E1C">
        <w:rPr>
          <w:rFonts w:ascii="Calibri" w:hAnsi="Calibri" w:cs="Calibri"/>
          <w:sz w:val="22"/>
          <w:szCs w:val="22"/>
        </w:rPr>
        <w:t>plan de amplasareînzonă;</w:t>
      </w:r>
    </w:p>
    <w:p w:rsidR="00345859" w:rsidRPr="00FC1E1C" w:rsidRDefault="00345859" w:rsidP="00345859">
      <w:pPr>
        <w:shd w:val="clear" w:color="auto" w:fill="FFFFFF"/>
        <w:jc w:val="both"/>
        <w:rPr>
          <w:rFonts w:ascii="Calibri" w:hAnsi="Calibri" w:cs="Calibri"/>
          <w:sz w:val="22"/>
          <w:szCs w:val="22"/>
        </w:rPr>
      </w:pPr>
      <w:bookmarkStart w:id="71" w:name="do|ax4|alB|pt2"/>
      <w:bookmarkEnd w:id="71"/>
      <w:r w:rsidRPr="00FC1E1C">
        <w:rPr>
          <w:rFonts w:ascii="Calibri" w:hAnsi="Calibri" w:cs="Calibri"/>
          <w:b/>
          <w:bCs/>
          <w:sz w:val="22"/>
          <w:szCs w:val="22"/>
        </w:rPr>
        <w:t>2.</w:t>
      </w:r>
      <w:r w:rsidRPr="00FC1E1C">
        <w:rPr>
          <w:rFonts w:ascii="Calibri" w:hAnsi="Calibri" w:cs="Calibri"/>
          <w:sz w:val="22"/>
          <w:szCs w:val="22"/>
        </w:rPr>
        <w:t>plan de situaţie;</w:t>
      </w:r>
    </w:p>
    <w:p w:rsidR="00345859" w:rsidRPr="00FC1E1C" w:rsidRDefault="00345859" w:rsidP="00345859">
      <w:pPr>
        <w:shd w:val="clear" w:color="auto" w:fill="FFFFFF"/>
        <w:jc w:val="both"/>
        <w:rPr>
          <w:rFonts w:ascii="Calibri" w:hAnsi="Calibri" w:cs="Calibri"/>
          <w:sz w:val="22"/>
          <w:szCs w:val="22"/>
        </w:rPr>
      </w:pPr>
      <w:bookmarkStart w:id="72" w:name="do|ax4|alB|pt3"/>
      <w:bookmarkEnd w:id="72"/>
      <w:r w:rsidRPr="00FC1E1C">
        <w:rPr>
          <w:rFonts w:ascii="Calibri" w:hAnsi="Calibri" w:cs="Calibri"/>
          <w:b/>
          <w:bCs/>
          <w:sz w:val="22"/>
          <w:szCs w:val="22"/>
        </w:rPr>
        <w:t>3.</w:t>
      </w:r>
      <w:r w:rsidRPr="00FC1E1C">
        <w:rPr>
          <w:rFonts w:ascii="Calibri" w:hAnsi="Calibri" w:cs="Calibri"/>
          <w:sz w:val="22"/>
          <w:szCs w:val="22"/>
        </w:rPr>
        <w:t>planuri generale, faţadeşisecţiunicaracteristice de arhitecturăcotate, scheme de principiupentrurezistenţăşiinstalaţii, volumetrii, scheme funcţionale, izometricesauplanurispecifice, dupăcaz; (</w:t>
      </w:r>
      <w:r w:rsidRPr="00FC1E1C">
        <w:rPr>
          <w:rFonts w:ascii="Calibri" w:hAnsi="Calibri" w:cs="Calibri"/>
          <w:i/>
          <w:sz w:val="22"/>
          <w:szCs w:val="22"/>
        </w:rPr>
        <w:t>inclusiv</w:t>
      </w:r>
      <w:r w:rsidRPr="00FC1E1C">
        <w:rPr>
          <w:rFonts w:ascii="Calibri" w:hAnsi="Calibri" w:cs="Calibri"/>
          <w:i/>
          <w:sz w:val="22"/>
          <w:szCs w:val="22"/>
          <w:lang w:val="ro-RO"/>
        </w:rPr>
        <w:t>Planul de amplasare a utilajelor pe fluxul tehnologic</w:t>
      </w:r>
      <w:r w:rsidRPr="00FC1E1C">
        <w:rPr>
          <w:rFonts w:ascii="Calibri" w:hAnsi="Calibri" w:cs="Calibri"/>
          <w:sz w:val="22"/>
          <w:szCs w:val="22"/>
          <w:lang w:val="ro-RO"/>
        </w:rPr>
        <w:t>)</w:t>
      </w:r>
    </w:p>
    <w:p w:rsidR="00345859" w:rsidRPr="007F6597" w:rsidRDefault="00345859" w:rsidP="00345859">
      <w:pPr>
        <w:shd w:val="clear" w:color="auto" w:fill="FFFFFF"/>
        <w:jc w:val="both"/>
        <w:rPr>
          <w:rFonts w:ascii="Calibri" w:hAnsi="Calibri" w:cs="Calibri"/>
          <w:sz w:val="22"/>
          <w:szCs w:val="22"/>
        </w:rPr>
      </w:pPr>
      <w:r w:rsidRPr="00FC1E1C">
        <w:rPr>
          <w:rFonts w:ascii="Calibri" w:hAnsi="Calibri" w:cs="Calibri"/>
          <w:b/>
          <w:bCs/>
          <w:sz w:val="22"/>
          <w:szCs w:val="22"/>
        </w:rPr>
        <w:t>4.</w:t>
      </w:r>
      <w:r w:rsidRPr="00FC1E1C">
        <w:rPr>
          <w:rFonts w:ascii="Calibri" w:hAnsi="Calibri" w:cs="Calibri"/>
          <w:sz w:val="22"/>
          <w:szCs w:val="22"/>
        </w:rPr>
        <w:t>planuri generale, profile longitudinaleşitransversalecaracteristice, cotate, planurispecifice, dupăcaz.</w:t>
      </w:r>
    </w:p>
    <w:p w:rsidR="00B87039" w:rsidRPr="007F6597" w:rsidRDefault="00B87039" w:rsidP="00345859">
      <w:pPr>
        <w:jc w:val="both"/>
        <w:rPr>
          <w:rFonts w:ascii="Calibri" w:hAnsi="Calibri" w:cs="Calibri"/>
          <w:b/>
          <w:sz w:val="22"/>
          <w:szCs w:val="22"/>
          <w:lang w:val="ro-RO"/>
        </w:rPr>
      </w:pPr>
    </w:p>
    <w:sectPr w:rsidR="00B87039" w:rsidRPr="007F6597" w:rsidSect="006D7657">
      <w:footerReference w:type="default" r:id="rId12"/>
      <w:pgSz w:w="12240" w:h="15840"/>
      <w:pgMar w:top="990" w:right="144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2613" w:rsidRDefault="008E2613" w:rsidP="004C5B4D">
      <w:r>
        <w:separator/>
      </w:r>
    </w:p>
  </w:endnote>
  <w:endnote w:type="continuationSeparator" w:id="1">
    <w:p w:rsidR="008E2613" w:rsidRDefault="008E2613" w:rsidP="004C5B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B9C" w:rsidRDefault="00A71A63">
    <w:pPr>
      <w:pStyle w:val="Footer"/>
      <w:jc w:val="right"/>
    </w:pPr>
    <w:r>
      <w:fldChar w:fldCharType="begin"/>
    </w:r>
    <w:r w:rsidR="00D16B9C">
      <w:instrText xml:space="preserve"> PAGE   \* MERGEFORMAT </w:instrText>
    </w:r>
    <w:r>
      <w:fldChar w:fldCharType="separate"/>
    </w:r>
    <w:r w:rsidR="00177EB1">
      <w:rPr>
        <w:noProof/>
      </w:rPr>
      <w:t>1</w:t>
    </w:r>
    <w:r>
      <w:fldChar w:fldCharType="end"/>
    </w:r>
  </w:p>
  <w:p w:rsidR="00D16B9C" w:rsidRDefault="00D16B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2613" w:rsidRDefault="008E2613" w:rsidP="004C5B4D">
      <w:r>
        <w:separator/>
      </w:r>
    </w:p>
  </w:footnote>
  <w:footnote w:type="continuationSeparator" w:id="1">
    <w:p w:rsidR="008E2613" w:rsidRDefault="008E2613" w:rsidP="004C5B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F6E68C2"/>
    <w:lvl w:ilvl="0">
      <w:start w:val="1"/>
      <w:numFmt w:val="decimal"/>
      <w:lvlText w:val="%1."/>
      <w:lvlJc w:val="left"/>
      <w:pPr>
        <w:tabs>
          <w:tab w:val="num" w:pos="1492"/>
        </w:tabs>
        <w:ind w:left="1492" w:hanging="360"/>
      </w:pPr>
    </w:lvl>
  </w:abstractNum>
  <w:abstractNum w:abstractNumId="1">
    <w:nsid w:val="FFFFFF7D"/>
    <w:multiLevelType w:val="singleLevel"/>
    <w:tmpl w:val="5A9CA95A"/>
    <w:lvl w:ilvl="0">
      <w:start w:val="1"/>
      <w:numFmt w:val="decimal"/>
      <w:lvlText w:val="%1."/>
      <w:lvlJc w:val="left"/>
      <w:pPr>
        <w:tabs>
          <w:tab w:val="num" w:pos="1209"/>
        </w:tabs>
        <w:ind w:left="1209" w:hanging="360"/>
      </w:pPr>
    </w:lvl>
  </w:abstractNum>
  <w:abstractNum w:abstractNumId="2">
    <w:nsid w:val="FFFFFF7E"/>
    <w:multiLevelType w:val="singleLevel"/>
    <w:tmpl w:val="47225A7C"/>
    <w:lvl w:ilvl="0">
      <w:start w:val="1"/>
      <w:numFmt w:val="decimal"/>
      <w:lvlText w:val="%1."/>
      <w:lvlJc w:val="left"/>
      <w:pPr>
        <w:tabs>
          <w:tab w:val="num" w:pos="926"/>
        </w:tabs>
        <w:ind w:left="926" w:hanging="360"/>
      </w:pPr>
    </w:lvl>
  </w:abstractNum>
  <w:abstractNum w:abstractNumId="3">
    <w:nsid w:val="FFFFFF7F"/>
    <w:multiLevelType w:val="singleLevel"/>
    <w:tmpl w:val="E9589598"/>
    <w:lvl w:ilvl="0">
      <w:start w:val="1"/>
      <w:numFmt w:val="decimal"/>
      <w:lvlText w:val="%1."/>
      <w:lvlJc w:val="left"/>
      <w:pPr>
        <w:tabs>
          <w:tab w:val="num" w:pos="643"/>
        </w:tabs>
        <w:ind w:left="643" w:hanging="360"/>
      </w:pPr>
    </w:lvl>
  </w:abstractNum>
  <w:abstractNum w:abstractNumId="4">
    <w:nsid w:val="FFFFFF80"/>
    <w:multiLevelType w:val="singleLevel"/>
    <w:tmpl w:val="20FEF1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1E0AE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9A0DD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050E7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73CC288"/>
    <w:lvl w:ilvl="0">
      <w:start w:val="1"/>
      <w:numFmt w:val="decimal"/>
      <w:lvlText w:val="%1."/>
      <w:lvlJc w:val="left"/>
      <w:pPr>
        <w:tabs>
          <w:tab w:val="num" w:pos="360"/>
        </w:tabs>
        <w:ind w:left="360" w:hanging="360"/>
      </w:pPr>
    </w:lvl>
  </w:abstractNum>
  <w:abstractNum w:abstractNumId="9">
    <w:nsid w:val="FFFFFF89"/>
    <w:multiLevelType w:val="singleLevel"/>
    <w:tmpl w:val="74100B1E"/>
    <w:lvl w:ilvl="0">
      <w:start w:val="1"/>
      <w:numFmt w:val="bullet"/>
      <w:lvlText w:val=""/>
      <w:lvlJc w:val="left"/>
      <w:pPr>
        <w:tabs>
          <w:tab w:val="num" w:pos="360"/>
        </w:tabs>
        <w:ind w:left="360" w:hanging="360"/>
      </w:pPr>
      <w:rPr>
        <w:rFonts w:ascii="Symbol" w:hAnsi="Symbol" w:hint="default"/>
      </w:rPr>
    </w:lvl>
  </w:abstractNum>
  <w:abstractNum w:abstractNumId="10">
    <w:nsid w:val="035E518C"/>
    <w:multiLevelType w:val="hybridMultilevel"/>
    <w:tmpl w:val="3A4847D0"/>
    <w:lvl w:ilvl="0" w:tplc="1E00449A">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6D6639"/>
    <w:multiLevelType w:val="multilevel"/>
    <w:tmpl w:val="A5260A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05E3133E"/>
    <w:multiLevelType w:val="multilevel"/>
    <w:tmpl w:val="CBDC63A6"/>
    <w:lvl w:ilvl="0">
      <w:start w:val="2"/>
      <w:numFmt w:val="decimal"/>
      <w:lvlText w:val="%1."/>
      <w:lvlJc w:val="left"/>
      <w:pPr>
        <w:ind w:left="792" w:hanging="360"/>
      </w:pPr>
      <w:rPr>
        <w:rFonts w:hint="default"/>
        <w:b w:val="0"/>
      </w:rPr>
    </w:lvl>
    <w:lvl w:ilvl="1">
      <w:start w:val="1"/>
      <w:numFmt w:val="decimal"/>
      <w:isLgl/>
      <w:lvlText w:val="%1.%2"/>
      <w:lvlJc w:val="left"/>
      <w:pPr>
        <w:ind w:left="1152" w:hanging="72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512" w:hanging="108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3">
    <w:nsid w:val="080716B1"/>
    <w:multiLevelType w:val="multilevel"/>
    <w:tmpl w:val="81B4571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09F94AA7"/>
    <w:multiLevelType w:val="hybridMultilevel"/>
    <w:tmpl w:val="9FBC8DC8"/>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E976E69"/>
    <w:multiLevelType w:val="hybridMultilevel"/>
    <w:tmpl w:val="180E2990"/>
    <w:lvl w:ilvl="0" w:tplc="04090001">
      <w:start w:val="1"/>
      <w:numFmt w:val="bullet"/>
      <w:lvlText w:val=""/>
      <w:lvlJc w:val="left"/>
      <w:pPr>
        <w:ind w:left="2222" w:hanging="360"/>
      </w:pPr>
      <w:rPr>
        <w:rFonts w:ascii="Symbol" w:hAnsi="Symbol" w:hint="default"/>
      </w:rPr>
    </w:lvl>
    <w:lvl w:ilvl="1" w:tplc="04090003" w:tentative="1">
      <w:start w:val="1"/>
      <w:numFmt w:val="bullet"/>
      <w:lvlText w:val="o"/>
      <w:lvlJc w:val="left"/>
      <w:pPr>
        <w:ind w:left="2942" w:hanging="360"/>
      </w:pPr>
      <w:rPr>
        <w:rFonts w:ascii="Courier New" w:hAnsi="Courier New" w:cs="Courier New" w:hint="default"/>
      </w:rPr>
    </w:lvl>
    <w:lvl w:ilvl="2" w:tplc="04090005" w:tentative="1">
      <w:start w:val="1"/>
      <w:numFmt w:val="bullet"/>
      <w:lvlText w:val=""/>
      <w:lvlJc w:val="left"/>
      <w:pPr>
        <w:ind w:left="3662" w:hanging="360"/>
      </w:pPr>
      <w:rPr>
        <w:rFonts w:ascii="Wingdings" w:hAnsi="Wingdings" w:hint="default"/>
      </w:rPr>
    </w:lvl>
    <w:lvl w:ilvl="3" w:tplc="04090001" w:tentative="1">
      <w:start w:val="1"/>
      <w:numFmt w:val="bullet"/>
      <w:lvlText w:val=""/>
      <w:lvlJc w:val="left"/>
      <w:pPr>
        <w:ind w:left="4382" w:hanging="360"/>
      </w:pPr>
      <w:rPr>
        <w:rFonts w:ascii="Symbol" w:hAnsi="Symbol" w:hint="default"/>
      </w:rPr>
    </w:lvl>
    <w:lvl w:ilvl="4" w:tplc="04090003" w:tentative="1">
      <w:start w:val="1"/>
      <w:numFmt w:val="bullet"/>
      <w:lvlText w:val="o"/>
      <w:lvlJc w:val="left"/>
      <w:pPr>
        <w:ind w:left="5102" w:hanging="360"/>
      </w:pPr>
      <w:rPr>
        <w:rFonts w:ascii="Courier New" w:hAnsi="Courier New" w:cs="Courier New" w:hint="default"/>
      </w:rPr>
    </w:lvl>
    <w:lvl w:ilvl="5" w:tplc="04090005" w:tentative="1">
      <w:start w:val="1"/>
      <w:numFmt w:val="bullet"/>
      <w:lvlText w:val=""/>
      <w:lvlJc w:val="left"/>
      <w:pPr>
        <w:ind w:left="5822" w:hanging="360"/>
      </w:pPr>
      <w:rPr>
        <w:rFonts w:ascii="Wingdings" w:hAnsi="Wingdings" w:hint="default"/>
      </w:rPr>
    </w:lvl>
    <w:lvl w:ilvl="6" w:tplc="04090001" w:tentative="1">
      <w:start w:val="1"/>
      <w:numFmt w:val="bullet"/>
      <w:lvlText w:val=""/>
      <w:lvlJc w:val="left"/>
      <w:pPr>
        <w:ind w:left="6542" w:hanging="360"/>
      </w:pPr>
      <w:rPr>
        <w:rFonts w:ascii="Symbol" w:hAnsi="Symbol" w:hint="default"/>
      </w:rPr>
    </w:lvl>
    <w:lvl w:ilvl="7" w:tplc="04090003" w:tentative="1">
      <w:start w:val="1"/>
      <w:numFmt w:val="bullet"/>
      <w:lvlText w:val="o"/>
      <w:lvlJc w:val="left"/>
      <w:pPr>
        <w:ind w:left="7262" w:hanging="360"/>
      </w:pPr>
      <w:rPr>
        <w:rFonts w:ascii="Courier New" w:hAnsi="Courier New" w:cs="Courier New" w:hint="default"/>
      </w:rPr>
    </w:lvl>
    <w:lvl w:ilvl="8" w:tplc="04090005" w:tentative="1">
      <w:start w:val="1"/>
      <w:numFmt w:val="bullet"/>
      <w:lvlText w:val=""/>
      <w:lvlJc w:val="left"/>
      <w:pPr>
        <w:ind w:left="7982" w:hanging="360"/>
      </w:pPr>
      <w:rPr>
        <w:rFonts w:ascii="Wingdings" w:hAnsi="Wingdings" w:hint="default"/>
      </w:rPr>
    </w:lvl>
  </w:abstractNum>
  <w:abstractNum w:abstractNumId="16">
    <w:nsid w:val="1A137B5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nsid w:val="1A21154E"/>
    <w:multiLevelType w:val="multilevel"/>
    <w:tmpl w:val="F5C04C7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21917FE2"/>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240A540E"/>
    <w:multiLevelType w:val="multilevel"/>
    <w:tmpl w:val="93EE7A2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25C93702"/>
    <w:multiLevelType w:val="multilevel"/>
    <w:tmpl w:val="FA24BCD2"/>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79A01AA"/>
    <w:multiLevelType w:val="hybridMultilevel"/>
    <w:tmpl w:val="CBC617F4"/>
    <w:lvl w:ilvl="0" w:tplc="CA4A14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132A46"/>
    <w:multiLevelType w:val="multilevel"/>
    <w:tmpl w:val="1846A0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54901B6"/>
    <w:multiLevelType w:val="multilevel"/>
    <w:tmpl w:val="98CA23BA"/>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104"/>
        </w:tabs>
        <w:ind w:left="110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nsid w:val="413C6BF3"/>
    <w:multiLevelType w:val="hybridMultilevel"/>
    <w:tmpl w:val="FA84214A"/>
    <w:lvl w:ilvl="0" w:tplc="F580E88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26E33D4"/>
    <w:multiLevelType w:val="multilevel"/>
    <w:tmpl w:val="57F02220"/>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nsid w:val="4A0A12F8"/>
    <w:multiLevelType w:val="multilevel"/>
    <w:tmpl w:val="4A923E9E"/>
    <w:lvl w:ilvl="0">
      <w:start w:val="3"/>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8">
    <w:nsid w:val="4CEB098D"/>
    <w:multiLevelType w:val="singleLevel"/>
    <w:tmpl w:val="1D1E4F76"/>
    <w:lvl w:ilvl="0">
      <w:start w:val="1"/>
      <w:numFmt w:val="decimal"/>
      <w:lvlText w:val="%1."/>
      <w:lvlJc w:val="left"/>
      <w:pPr>
        <w:tabs>
          <w:tab w:val="num" w:pos="1080"/>
        </w:tabs>
        <w:ind w:left="1080" w:hanging="360"/>
      </w:pPr>
      <w:rPr>
        <w:rFonts w:hint="default"/>
      </w:rPr>
    </w:lvl>
  </w:abstractNum>
  <w:abstractNum w:abstractNumId="29">
    <w:nsid w:val="51D11383"/>
    <w:multiLevelType w:val="hybridMultilevel"/>
    <w:tmpl w:val="7E120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F6438A1"/>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nsid w:val="615A7C08"/>
    <w:multiLevelType w:val="hybridMultilevel"/>
    <w:tmpl w:val="EF842122"/>
    <w:lvl w:ilvl="0" w:tplc="297E3F3C">
      <w:start w:val="1"/>
      <w:numFmt w:val="lowerLetter"/>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5">
    <w:nsid w:val="6C734B4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6">
    <w:nsid w:val="6F3056BC"/>
    <w:multiLevelType w:val="hybridMultilevel"/>
    <w:tmpl w:val="EBFA915E"/>
    <w:lvl w:ilvl="0" w:tplc="11DECE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880078"/>
    <w:multiLevelType w:val="hybridMultilevel"/>
    <w:tmpl w:val="906E3AA0"/>
    <w:lvl w:ilvl="0" w:tplc="331868F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535273"/>
    <w:multiLevelType w:val="multilevel"/>
    <w:tmpl w:val="9C0C07F0"/>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9">
    <w:nsid w:val="787C76BA"/>
    <w:multiLevelType w:val="multilevel"/>
    <w:tmpl w:val="D0BAF0DE"/>
    <w:lvl w:ilvl="0">
      <w:start w:val="2"/>
      <w:numFmt w:val="decimal"/>
      <w:lvlText w:val="%1."/>
      <w:lvlJc w:val="left"/>
      <w:pPr>
        <w:ind w:left="792" w:hanging="360"/>
      </w:pPr>
      <w:rPr>
        <w:rFonts w:hint="default"/>
        <w:b w:val="0"/>
      </w:rPr>
    </w:lvl>
    <w:lvl w:ilvl="1">
      <w:start w:val="3"/>
      <w:numFmt w:val="decimal"/>
      <w:isLgl/>
      <w:lvlText w:val="%1.%2"/>
      <w:lvlJc w:val="left"/>
      <w:pPr>
        <w:ind w:left="1152" w:hanging="72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512" w:hanging="108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0">
    <w:nsid w:val="79D701C1"/>
    <w:multiLevelType w:val="multilevel"/>
    <w:tmpl w:val="D4D0EE50"/>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7A2F2405"/>
    <w:multiLevelType w:val="hybridMultilevel"/>
    <w:tmpl w:val="FDDC7B7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FD37A5"/>
    <w:multiLevelType w:val="multilevel"/>
    <w:tmpl w:val="F864D0DC"/>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D0D2E17"/>
    <w:multiLevelType w:val="hybridMultilevel"/>
    <w:tmpl w:val="B350B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20"/>
  </w:num>
  <w:num w:numId="4">
    <w:abstractNumId w:val="21"/>
  </w:num>
  <w:num w:numId="5">
    <w:abstractNumId w:val="12"/>
  </w:num>
  <w:num w:numId="6">
    <w:abstractNumId w:val="38"/>
  </w:num>
  <w:num w:numId="7">
    <w:abstractNumId w:val="40"/>
  </w:num>
  <w:num w:numId="8">
    <w:abstractNumId w:val="16"/>
  </w:num>
  <w:num w:numId="9">
    <w:abstractNumId w:val="28"/>
  </w:num>
  <w:num w:numId="10">
    <w:abstractNumId w:val="36"/>
  </w:num>
  <w:num w:numId="11">
    <w:abstractNumId w:val="23"/>
  </w:num>
  <w:num w:numId="12">
    <w:abstractNumId w:val="30"/>
  </w:num>
  <w:num w:numId="13">
    <w:abstractNumId w:val="18"/>
  </w:num>
  <w:num w:numId="14">
    <w:abstractNumId w:val="17"/>
  </w:num>
  <w:num w:numId="15">
    <w:abstractNumId w:val="10"/>
  </w:num>
  <w:num w:numId="16">
    <w:abstractNumId w:val="14"/>
  </w:num>
  <w:num w:numId="17">
    <w:abstractNumId w:val="31"/>
  </w:num>
  <w:num w:numId="18">
    <w:abstractNumId w:val="32"/>
  </w:num>
  <w:num w:numId="19">
    <w:abstractNumId w:val="13"/>
  </w:num>
  <w:num w:numId="20">
    <w:abstractNumId w:val="24"/>
  </w:num>
  <w:num w:numId="21">
    <w:abstractNumId w:val="37"/>
  </w:num>
  <w:num w:numId="22">
    <w:abstractNumId w:val="15"/>
  </w:num>
  <w:num w:numId="23">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1"/>
  </w:num>
  <w:num w:numId="27">
    <w:abstractNumId w:val="22"/>
  </w:num>
  <w:num w:numId="28">
    <w:abstractNumId w:val="35"/>
  </w:num>
  <w:num w:numId="29">
    <w:abstractNumId w:val="19"/>
  </w:num>
  <w:num w:numId="30">
    <w:abstractNumId w:val="41"/>
  </w:num>
  <w:num w:numId="31">
    <w:abstractNumId w:val="25"/>
  </w:num>
  <w:num w:numId="32">
    <w:abstractNumId w:val="3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9"/>
  </w:num>
  <w:num w:numId="44">
    <w:abstractNumId w:val="43"/>
  </w:num>
  <w:num w:numId="4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0E38"/>
    <w:rsid w:val="00000388"/>
    <w:rsid w:val="00000CC6"/>
    <w:rsid w:val="0000226D"/>
    <w:rsid w:val="000028E5"/>
    <w:rsid w:val="0000377E"/>
    <w:rsid w:val="000039EE"/>
    <w:rsid w:val="00003FB7"/>
    <w:rsid w:val="00004265"/>
    <w:rsid w:val="00006C2D"/>
    <w:rsid w:val="00007F26"/>
    <w:rsid w:val="00011623"/>
    <w:rsid w:val="0001171A"/>
    <w:rsid w:val="00011DB0"/>
    <w:rsid w:val="000145B0"/>
    <w:rsid w:val="00014B54"/>
    <w:rsid w:val="0002323B"/>
    <w:rsid w:val="000237D0"/>
    <w:rsid w:val="00024F9F"/>
    <w:rsid w:val="0002544D"/>
    <w:rsid w:val="0003136E"/>
    <w:rsid w:val="00031F64"/>
    <w:rsid w:val="00033E2C"/>
    <w:rsid w:val="00033F8C"/>
    <w:rsid w:val="00034F42"/>
    <w:rsid w:val="00035998"/>
    <w:rsid w:val="00035E2F"/>
    <w:rsid w:val="00040222"/>
    <w:rsid w:val="00040854"/>
    <w:rsid w:val="0004360B"/>
    <w:rsid w:val="00044CEE"/>
    <w:rsid w:val="00044F4F"/>
    <w:rsid w:val="0004569D"/>
    <w:rsid w:val="000465F8"/>
    <w:rsid w:val="00052575"/>
    <w:rsid w:val="00052D65"/>
    <w:rsid w:val="00052EAA"/>
    <w:rsid w:val="0005435A"/>
    <w:rsid w:val="000567FA"/>
    <w:rsid w:val="000571D9"/>
    <w:rsid w:val="00060AEF"/>
    <w:rsid w:val="00061239"/>
    <w:rsid w:val="0006295C"/>
    <w:rsid w:val="000635E9"/>
    <w:rsid w:val="00064600"/>
    <w:rsid w:val="00065597"/>
    <w:rsid w:val="000656F9"/>
    <w:rsid w:val="00065759"/>
    <w:rsid w:val="000657B8"/>
    <w:rsid w:val="00071821"/>
    <w:rsid w:val="0007265A"/>
    <w:rsid w:val="00073100"/>
    <w:rsid w:val="000737CE"/>
    <w:rsid w:val="000744DE"/>
    <w:rsid w:val="000749D3"/>
    <w:rsid w:val="0007620D"/>
    <w:rsid w:val="00077605"/>
    <w:rsid w:val="00081483"/>
    <w:rsid w:val="000821E6"/>
    <w:rsid w:val="0008230C"/>
    <w:rsid w:val="000826EB"/>
    <w:rsid w:val="00082CDD"/>
    <w:rsid w:val="000861FD"/>
    <w:rsid w:val="000909EE"/>
    <w:rsid w:val="00090FF6"/>
    <w:rsid w:val="00091A0B"/>
    <w:rsid w:val="00091B08"/>
    <w:rsid w:val="0009357A"/>
    <w:rsid w:val="00093D20"/>
    <w:rsid w:val="00094046"/>
    <w:rsid w:val="00094CDE"/>
    <w:rsid w:val="000951E8"/>
    <w:rsid w:val="00095961"/>
    <w:rsid w:val="000962B1"/>
    <w:rsid w:val="000A2F19"/>
    <w:rsid w:val="000A4C24"/>
    <w:rsid w:val="000A6297"/>
    <w:rsid w:val="000A7A48"/>
    <w:rsid w:val="000B0231"/>
    <w:rsid w:val="000B0C8D"/>
    <w:rsid w:val="000B12AB"/>
    <w:rsid w:val="000B1405"/>
    <w:rsid w:val="000B1B1C"/>
    <w:rsid w:val="000B1B61"/>
    <w:rsid w:val="000B4F45"/>
    <w:rsid w:val="000B60A0"/>
    <w:rsid w:val="000C0A85"/>
    <w:rsid w:val="000C184C"/>
    <w:rsid w:val="000C1B8E"/>
    <w:rsid w:val="000C2702"/>
    <w:rsid w:val="000C2AAB"/>
    <w:rsid w:val="000C3488"/>
    <w:rsid w:val="000C4139"/>
    <w:rsid w:val="000C70CD"/>
    <w:rsid w:val="000D336C"/>
    <w:rsid w:val="000D55EE"/>
    <w:rsid w:val="000D5C4C"/>
    <w:rsid w:val="000E08AC"/>
    <w:rsid w:val="000E0D8A"/>
    <w:rsid w:val="000E3159"/>
    <w:rsid w:val="000E3768"/>
    <w:rsid w:val="000E79CC"/>
    <w:rsid w:val="000F0069"/>
    <w:rsid w:val="000F2B65"/>
    <w:rsid w:val="000F331F"/>
    <w:rsid w:val="000F5005"/>
    <w:rsid w:val="000F522B"/>
    <w:rsid w:val="000F5F8C"/>
    <w:rsid w:val="000F6425"/>
    <w:rsid w:val="000F6BC3"/>
    <w:rsid w:val="000F7A11"/>
    <w:rsid w:val="000F7C90"/>
    <w:rsid w:val="00101324"/>
    <w:rsid w:val="001017E6"/>
    <w:rsid w:val="001022EF"/>
    <w:rsid w:val="001031FE"/>
    <w:rsid w:val="001039AC"/>
    <w:rsid w:val="00103A92"/>
    <w:rsid w:val="00106C51"/>
    <w:rsid w:val="001077E3"/>
    <w:rsid w:val="00107873"/>
    <w:rsid w:val="00111667"/>
    <w:rsid w:val="001123AE"/>
    <w:rsid w:val="00114840"/>
    <w:rsid w:val="001163BC"/>
    <w:rsid w:val="00120223"/>
    <w:rsid w:val="00120419"/>
    <w:rsid w:val="00120B9E"/>
    <w:rsid w:val="0012106B"/>
    <w:rsid w:val="001212B0"/>
    <w:rsid w:val="0012146A"/>
    <w:rsid w:val="001214D3"/>
    <w:rsid w:val="00121510"/>
    <w:rsid w:val="00122689"/>
    <w:rsid w:val="0012409C"/>
    <w:rsid w:val="00125AE7"/>
    <w:rsid w:val="001266EC"/>
    <w:rsid w:val="00127981"/>
    <w:rsid w:val="00130214"/>
    <w:rsid w:val="00130BAD"/>
    <w:rsid w:val="00131A6B"/>
    <w:rsid w:val="00131F79"/>
    <w:rsid w:val="00133A93"/>
    <w:rsid w:val="00135DCF"/>
    <w:rsid w:val="001363AF"/>
    <w:rsid w:val="00137CBC"/>
    <w:rsid w:val="0014087E"/>
    <w:rsid w:val="00140949"/>
    <w:rsid w:val="00140E5D"/>
    <w:rsid w:val="0014395A"/>
    <w:rsid w:val="0014451B"/>
    <w:rsid w:val="00144B57"/>
    <w:rsid w:val="0014512D"/>
    <w:rsid w:val="001460F7"/>
    <w:rsid w:val="00146BD6"/>
    <w:rsid w:val="001501BA"/>
    <w:rsid w:val="00150B37"/>
    <w:rsid w:val="00150F92"/>
    <w:rsid w:val="0015278A"/>
    <w:rsid w:val="00152AAE"/>
    <w:rsid w:val="00152BB7"/>
    <w:rsid w:val="00153BD7"/>
    <w:rsid w:val="00153EB5"/>
    <w:rsid w:val="00153F58"/>
    <w:rsid w:val="00154817"/>
    <w:rsid w:val="0015728F"/>
    <w:rsid w:val="00160FE9"/>
    <w:rsid w:val="00161762"/>
    <w:rsid w:val="00161DF8"/>
    <w:rsid w:val="00161E20"/>
    <w:rsid w:val="00164E00"/>
    <w:rsid w:val="001652B7"/>
    <w:rsid w:val="00165937"/>
    <w:rsid w:val="00165B18"/>
    <w:rsid w:val="0016704F"/>
    <w:rsid w:val="0016720A"/>
    <w:rsid w:val="001673F0"/>
    <w:rsid w:val="00167921"/>
    <w:rsid w:val="00167A8C"/>
    <w:rsid w:val="00167E6A"/>
    <w:rsid w:val="00167FC8"/>
    <w:rsid w:val="001744DC"/>
    <w:rsid w:val="00176524"/>
    <w:rsid w:val="001769F1"/>
    <w:rsid w:val="00176F95"/>
    <w:rsid w:val="00177EB1"/>
    <w:rsid w:val="00181038"/>
    <w:rsid w:val="00182622"/>
    <w:rsid w:val="0018269E"/>
    <w:rsid w:val="001840CE"/>
    <w:rsid w:val="00184909"/>
    <w:rsid w:val="00185698"/>
    <w:rsid w:val="00186496"/>
    <w:rsid w:val="00186EB3"/>
    <w:rsid w:val="00190C45"/>
    <w:rsid w:val="00192695"/>
    <w:rsid w:val="0019473E"/>
    <w:rsid w:val="0019572E"/>
    <w:rsid w:val="00195A72"/>
    <w:rsid w:val="00195A77"/>
    <w:rsid w:val="001A10F3"/>
    <w:rsid w:val="001A18DF"/>
    <w:rsid w:val="001A2200"/>
    <w:rsid w:val="001A2EF3"/>
    <w:rsid w:val="001A3B5D"/>
    <w:rsid w:val="001A3D9D"/>
    <w:rsid w:val="001A556D"/>
    <w:rsid w:val="001A675D"/>
    <w:rsid w:val="001A6CA6"/>
    <w:rsid w:val="001B0455"/>
    <w:rsid w:val="001B0E97"/>
    <w:rsid w:val="001B14F7"/>
    <w:rsid w:val="001B1969"/>
    <w:rsid w:val="001B27B8"/>
    <w:rsid w:val="001B2834"/>
    <w:rsid w:val="001B3F87"/>
    <w:rsid w:val="001B5681"/>
    <w:rsid w:val="001B6329"/>
    <w:rsid w:val="001B7434"/>
    <w:rsid w:val="001B7665"/>
    <w:rsid w:val="001B7A5A"/>
    <w:rsid w:val="001B7ED9"/>
    <w:rsid w:val="001C10EF"/>
    <w:rsid w:val="001C14B9"/>
    <w:rsid w:val="001C383B"/>
    <w:rsid w:val="001C4140"/>
    <w:rsid w:val="001C56E4"/>
    <w:rsid w:val="001D0830"/>
    <w:rsid w:val="001D2642"/>
    <w:rsid w:val="001D29FA"/>
    <w:rsid w:val="001D3527"/>
    <w:rsid w:val="001D5B42"/>
    <w:rsid w:val="001D60E8"/>
    <w:rsid w:val="001D6B1B"/>
    <w:rsid w:val="001D749D"/>
    <w:rsid w:val="001D76F3"/>
    <w:rsid w:val="001E1D92"/>
    <w:rsid w:val="001E59E0"/>
    <w:rsid w:val="001E5F8F"/>
    <w:rsid w:val="001E74E0"/>
    <w:rsid w:val="001E772E"/>
    <w:rsid w:val="001E7987"/>
    <w:rsid w:val="001E7AD5"/>
    <w:rsid w:val="001F150A"/>
    <w:rsid w:val="001F37E3"/>
    <w:rsid w:val="001F444E"/>
    <w:rsid w:val="001F5AB4"/>
    <w:rsid w:val="001F6475"/>
    <w:rsid w:val="001F7C3E"/>
    <w:rsid w:val="001F7C48"/>
    <w:rsid w:val="00200612"/>
    <w:rsid w:val="00200785"/>
    <w:rsid w:val="00200A07"/>
    <w:rsid w:val="00201610"/>
    <w:rsid w:val="002027CA"/>
    <w:rsid w:val="0020303C"/>
    <w:rsid w:val="00203129"/>
    <w:rsid w:val="00204542"/>
    <w:rsid w:val="00205D7E"/>
    <w:rsid w:val="002063A2"/>
    <w:rsid w:val="002077A2"/>
    <w:rsid w:val="002103F8"/>
    <w:rsid w:val="00210A49"/>
    <w:rsid w:val="00210E02"/>
    <w:rsid w:val="00211257"/>
    <w:rsid w:val="002112CD"/>
    <w:rsid w:val="00211AC7"/>
    <w:rsid w:val="00211E11"/>
    <w:rsid w:val="0021302D"/>
    <w:rsid w:val="002140D0"/>
    <w:rsid w:val="002148B9"/>
    <w:rsid w:val="00215365"/>
    <w:rsid w:val="00216B20"/>
    <w:rsid w:val="002207DF"/>
    <w:rsid w:val="00221B80"/>
    <w:rsid w:val="002222E4"/>
    <w:rsid w:val="00225EAD"/>
    <w:rsid w:val="002268CE"/>
    <w:rsid w:val="00227D84"/>
    <w:rsid w:val="00230283"/>
    <w:rsid w:val="00230AE7"/>
    <w:rsid w:val="00231069"/>
    <w:rsid w:val="00231212"/>
    <w:rsid w:val="00231844"/>
    <w:rsid w:val="00232232"/>
    <w:rsid w:val="002322C9"/>
    <w:rsid w:val="002328E1"/>
    <w:rsid w:val="00233245"/>
    <w:rsid w:val="0023334C"/>
    <w:rsid w:val="002335CA"/>
    <w:rsid w:val="002372F9"/>
    <w:rsid w:val="00237944"/>
    <w:rsid w:val="00240139"/>
    <w:rsid w:val="00240369"/>
    <w:rsid w:val="00241BE5"/>
    <w:rsid w:val="00243C59"/>
    <w:rsid w:val="00243E2F"/>
    <w:rsid w:val="00244C15"/>
    <w:rsid w:val="0024564D"/>
    <w:rsid w:val="002462F0"/>
    <w:rsid w:val="00246C0D"/>
    <w:rsid w:val="00246E78"/>
    <w:rsid w:val="00250310"/>
    <w:rsid w:val="00253F12"/>
    <w:rsid w:val="00254642"/>
    <w:rsid w:val="002568C9"/>
    <w:rsid w:val="00260DFE"/>
    <w:rsid w:val="00260ED9"/>
    <w:rsid w:val="00261FC3"/>
    <w:rsid w:val="00263571"/>
    <w:rsid w:val="00263781"/>
    <w:rsid w:val="00263B04"/>
    <w:rsid w:val="00266FD0"/>
    <w:rsid w:val="00270528"/>
    <w:rsid w:val="002708D0"/>
    <w:rsid w:val="0027235A"/>
    <w:rsid w:val="002734AB"/>
    <w:rsid w:val="0027366C"/>
    <w:rsid w:val="00274CEA"/>
    <w:rsid w:val="002755AB"/>
    <w:rsid w:val="00275CAE"/>
    <w:rsid w:val="00275DBF"/>
    <w:rsid w:val="0027790A"/>
    <w:rsid w:val="002800D0"/>
    <w:rsid w:val="00285479"/>
    <w:rsid w:val="00285AB0"/>
    <w:rsid w:val="00285D20"/>
    <w:rsid w:val="0028680F"/>
    <w:rsid w:val="0028785F"/>
    <w:rsid w:val="002905AB"/>
    <w:rsid w:val="002905FD"/>
    <w:rsid w:val="00297DCA"/>
    <w:rsid w:val="002A060F"/>
    <w:rsid w:val="002A0A14"/>
    <w:rsid w:val="002A1437"/>
    <w:rsid w:val="002A1F8C"/>
    <w:rsid w:val="002A4FD9"/>
    <w:rsid w:val="002A6039"/>
    <w:rsid w:val="002A6CAE"/>
    <w:rsid w:val="002B25DF"/>
    <w:rsid w:val="002B2E53"/>
    <w:rsid w:val="002B346B"/>
    <w:rsid w:val="002B5D5E"/>
    <w:rsid w:val="002B6215"/>
    <w:rsid w:val="002B66B5"/>
    <w:rsid w:val="002C063B"/>
    <w:rsid w:val="002C0FB5"/>
    <w:rsid w:val="002C2331"/>
    <w:rsid w:val="002C3C88"/>
    <w:rsid w:val="002C3DFE"/>
    <w:rsid w:val="002C3F61"/>
    <w:rsid w:val="002C4623"/>
    <w:rsid w:val="002C5276"/>
    <w:rsid w:val="002C56FB"/>
    <w:rsid w:val="002C5901"/>
    <w:rsid w:val="002C5C25"/>
    <w:rsid w:val="002C646E"/>
    <w:rsid w:val="002C670F"/>
    <w:rsid w:val="002C68F7"/>
    <w:rsid w:val="002C6A06"/>
    <w:rsid w:val="002D0734"/>
    <w:rsid w:val="002D0D10"/>
    <w:rsid w:val="002D0E7D"/>
    <w:rsid w:val="002D2A26"/>
    <w:rsid w:val="002D400B"/>
    <w:rsid w:val="002D437A"/>
    <w:rsid w:val="002D554B"/>
    <w:rsid w:val="002D6A0A"/>
    <w:rsid w:val="002E0E38"/>
    <w:rsid w:val="002E11CB"/>
    <w:rsid w:val="002E15BA"/>
    <w:rsid w:val="002E16F2"/>
    <w:rsid w:val="002E174A"/>
    <w:rsid w:val="002E1EE8"/>
    <w:rsid w:val="002E392F"/>
    <w:rsid w:val="002E3BB3"/>
    <w:rsid w:val="002E47F0"/>
    <w:rsid w:val="002E4B07"/>
    <w:rsid w:val="002E4B27"/>
    <w:rsid w:val="002E4D25"/>
    <w:rsid w:val="002E520F"/>
    <w:rsid w:val="002F23E5"/>
    <w:rsid w:val="002F3E87"/>
    <w:rsid w:val="003004A5"/>
    <w:rsid w:val="00301A7B"/>
    <w:rsid w:val="00301BC8"/>
    <w:rsid w:val="003040F9"/>
    <w:rsid w:val="00305C8D"/>
    <w:rsid w:val="00306307"/>
    <w:rsid w:val="00306DBE"/>
    <w:rsid w:val="003103BE"/>
    <w:rsid w:val="00310DE9"/>
    <w:rsid w:val="003127FC"/>
    <w:rsid w:val="00312C08"/>
    <w:rsid w:val="003138AB"/>
    <w:rsid w:val="00314DAC"/>
    <w:rsid w:val="0031566E"/>
    <w:rsid w:val="00315F41"/>
    <w:rsid w:val="003177D0"/>
    <w:rsid w:val="00320FFC"/>
    <w:rsid w:val="0032164A"/>
    <w:rsid w:val="003226EB"/>
    <w:rsid w:val="00324580"/>
    <w:rsid w:val="00326B15"/>
    <w:rsid w:val="00331DDE"/>
    <w:rsid w:val="00331E97"/>
    <w:rsid w:val="003369DC"/>
    <w:rsid w:val="00341076"/>
    <w:rsid w:val="003410A3"/>
    <w:rsid w:val="00342790"/>
    <w:rsid w:val="00342D80"/>
    <w:rsid w:val="003434F0"/>
    <w:rsid w:val="00343EC3"/>
    <w:rsid w:val="00344E53"/>
    <w:rsid w:val="00345859"/>
    <w:rsid w:val="00345F25"/>
    <w:rsid w:val="00345F32"/>
    <w:rsid w:val="00346632"/>
    <w:rsid w:val="00347382"/>
    <w:rsid w:val="00347499"/>
    <w:rsid w:val="00347C18"/>
    <w:rsid w:val="0035055E"/>
    <w:rsid w:val="00350BA7"/>
    <w:rsid w:val="003519F2"/>
    <w:rsid w:val="00352003"/>
    <w:rsid w:val="00352F3B"/>
    <w:rsid w:val="003530E3"/>
    <w:rsid w:val="003632D1"/>
    <w:rsid w:val="00363307"/>
    <w:rsid w:val="00366F36"/>
    <w:rsid w:val="00367853"/>
    <w:rsid w:val="00367893"/>
    <w:rsid w:val="0037110D"/>
    <w:rsid w:val="003717D2"/>
    <w:rsid w:val="00371D10"/>
    <w:rsid w:val="00372DE8"/>
    <w:rsid w:val="003736E7"/>
    <w:rsid w:val="00375B55"/>
    <w:rsid w:val="003760AA"/>
    <w:rsid w:val="003777CA"/>
    <w:rsid w:val="00377B66"/>
    <w:rsid w:val="003816AB"/>
    <w:rsid w:val="003848B8"/>
    <w:rsid w:val="00385E6C"/>
    <w:rsid w:val="00391DAF"/>
    <w:rsid w:val="00392023"/>
    <w:rsid w:val="0039281A"/>
    <w:rsid w:val="00393C92"/>
    <w:rsid w:val="0039510A"/>
    <w:rsid w:val="00397C1E"/>
    <w:rsid w:val="003A090C"/>
    <w:rsid w:val="003A13B5"/>
    <w:rsid w:val="003A341E"/>
    <w:rsid w:val="003A3977"/>
    <w:rsid w:val="003A4395"/>
    <w:rsid w:val="003A6DBB"/>
    <w:rsid w:val="003B0617"/>
    <w:rsid w:val="003B0B89"/>
    <w:rsid w:val="003B35BD"/>
    <w:rsid w:val="003B406A"/>
    <w:rsid w:val="003B463F"/>
    <w:rsid w:val="003B5610"/>
    <w:rsid w:val="003B6387"/>
    <w:rsid w:val="003B733E"/>
    <w:rsid w:val="003B7D02"/>
    <w:rsid w:val="003B7DCF"/>
    <w:rsid w:val="003C03F4"/>
    <w:rsid w:val="003C13F9"/>
    <w:rsid w:val="003C52F0"/>
    <w:rsid w:val="003C585D"/>
    <w:rsid w:val="003C6D48"/>
    <w:rsid w:val="003C6FA5"/>
    <w:rsid w:val="003D0489"/>
    <w:rsid w:val="003D0C64"/>
    <w:rsid w:val="003D2ABB"/>
    <w:rsid w:val="003D391D"/>
    <w:rsid w:val="003D6148"/>
    <w:rsid w:val="003D75D5"/>
    <w:rsid w:val="003E099A"/>
    <w:rsid w:val="003E12AC"/>
    <w:rsid w:val="003E1BAE"/>
    <w:rsid w:val="003E1CE4"/>
    <w:rsid w:val="003E2423"/>
    <w:rsid w:val="003E2A0A"/>
    <w:rsid w:val="003E3C70"/>
    <w:rsid w:val="003E4509"/>
    <w:rsid w:val="003E46B5"/>
    <w:rsid w:val="003E4C69"/>
    <w:rsid w:val="003E50CE"/>
    <w:rsid w:val="003E7C9F"/>
    <w:rsid w:val="003F0532"/>
    <w:rsid w:val="003F0EB9"/>
    <w:rsid w:val="003F3164"/>
    <w:rsid w:val="003F3D34"/>
    <w:rsid w:val="003F7651"/>
    <w:rsid w:val="00401F40"/>
    <w:rsid w:val="00402499"/>
    <w:rsid w:val="00402A24"/>
    <w:rsid w:val="00402BE9"/>
    <w:rsid w:val="004031FF"/>
    <w:rsid w:val="004038AD"/>
    <w:rsid w:val="0040707A"/>
    <w:rsid w:val="00407A1E"/>
    <w:rsid w:val="00411C9E"/>
    <w:rsid w:val="00411FB1"/>
    <w:rsid w:val="00412406"/>
    <w:rsid w:val="00414FDF"/>
    <w:rsid w:val="00415867"/>
    <w:rsid w:val="00415C71"/>
    <w:rsid w:val="0042053B"/>
    <w:rsid w:val="00420822"/>
    <w:rsid w:val="00421985"/>
    <w:rsid w:val="00424132"/>
    <w:rsid w:val="0042696C"/>
    <w:rsid w:val="00426E72"/>
    <w:rsid w:val="00427A0C"/>
    <w:rsid w:val="004301D7"/>
    <w:rsid w:val="00430426"/>
    <w:rsid w:val="00431C2F"/>
    <w:rsid w:val="00431C7C"/>
    <w:rsid w:val="004320E2"/>
    <w:rsid w:val="00434AD0"/>
    <w:rsid w:val="004361F2"/>
    <w:rsid w:val="004373A9"/>
    <w:rsid w:val="00440B38"/>
    <w:rsid w:val="00441289"/>
    <w:rsid w:val="004416E2"/>
    <w:rsid w:val="00441BC3"/>
    <w:rsid w:val="00441BE7"/>
    <w:rsid w:val="00442103"/>
    <w:rsid w:val="00442BAB"/>
    <w:rsid w:val="0044315D"/>
    <w:rsid w:val="004440B4"/>
    <w:rsid w:val="00444238"/>
    <w:rsid w:val="00446C05"/>
    <w:rsid w:val="00447B50"/>
    <w:rsid w:val="00451A89"/>
    <w:rsid w:val="00454BDD"/>
    <w:rsid w:val="004559B2"/>
    <w:rsid w:val="004561D9"/>
    <w:rsid w:val="0045661A"/>
    <w:rsid w:val="004573F9"/>
    <w:rsid w:val="004575B9"/>
    <w:rsid w:val="0046212E"/>
    <w:rsid w:val="004653BC"/>
    <w:rsid w:val="004704E2"/>
    <w:rsid w:val="004708F0"/>
    <w:rsid w:val="00471C79"/>
    <w:rsid w:val="00474043"/>
    <w:rsid w:val="004740F7"/>
    <w:rsid w:val="00476563"/>
    <w:rsid w:val="0047714A"/>
    <w:rsid w:val="00477BE5"/>
    <w:rsid w:val="00477C6B"/>
    <w:rsid w:val="00477DB4"/>
    <w:rsid w:val="004801F8"/>
    <w:rsid w:val="0048042C"/>
    <w:rsid w:val="00481225"/>
    <w:rsid w:val="0048171F"/>
    <w:rsid w:val="00481E3C"/>
    <w:rsid w:val="00483952"/>
    <w:rsid w:val="00483A9B"/>
    <w:rsid w:val="00485A03"/>
    <w:rsid w:val="00485E9B"/>
    <w:rsid w:val="00492BBE"/>
    <w:rsid w:val="00492C4F"/>
    <w:rsid w:val="0049328C"/>
    <w:rsid w:val="00495B78"/>
    <w:rsid w:val="00496EF2"/>
    <w:rsid w:val="004A0B50"/>
    <w:rsid w:val="004A0D17"/>
    <w:rsid w:val="004A1230"/>
    <w:rsid w:val="004A1A9B"/>
    <w:rsid w:val="004A1BF0"/>
    <w:rsid w:val="004A2A20"/>
    <w:rsid w:val="004A7529"/>
    <w:rsid w:val="004B14B8"/>
    <w:rsid w:val="004B234A"/>
    <w:rsid w:val="004B2919"/>
    <w:rsid w:val="004B31A3"/>
    <w:rsid w:val="004B34D1"/>
    <w:rsid w:val="004B5872"/>
    <w:rsid w:val="004B6AAF"/>
    <w:rsid w:val="004B6C1C"/>
    <w:rsid w:val="004B7801"/>
    <w:rsid w:val="004C2E93"/>
    <w:rsid w:val="004C2EDE"/>
    <w:rsid w:val="004C5B4D"/>
    <w:rsid w:val="004C5C5A"/>
    <w:rsid w:val="004C5FA8"/>
    <w:rsid w:val="004C688B"/>
    <w:rsid w:val="004C708F"/>
    <w:rsid w:val="004D0283"/>
    <w:rsid w:val="004D065A"/>
    <w:rsid w:val="004D0DF1"/>
    <w:rsid w:val="004D185A"/>
    <w:rsid w:val="004D2AF8"/>
    <w:rsid w:val="004D605B"/>
    <w:rsid w:val="004D6D03"/>
    <w:rsid w:val="004D7193"/>
    <w:rsid w:val="004D7871"/>
    <w:rsid w:val="004E1FB1"/>
    <w:rsid w:val="004E3211"/>
    <w:rsid w:val="004E39B9"/>
    <w:rsid w:val="004E48EE"/>
    <w:rsid w:val="004E4DD3"/>
    <w:rsid w:val="004E5B4E"/>
    <w:rsid w:val="004E78E1"/>
    <w:rsid w:val="004E7B80"/>
    <w:rsid w:val="004F0427"/>
    <w:rsid w:val="004F0BA3"/>
    <w:rsid w:val="004F25BA"/>
    <w:rsid w:val="004F2CA4"/>
    <w:rsid w:val="004F30D4"/>
    <w:rsid w:val="004F37D1"/>
    <w:rsid w:val="004F42AA"/>
    <w:rsid w:val="004F4788"/>
    <w:rsid w:val="004F59C0"/>
    <w:rsid w:val="004F59F9"/>
    <w:rsid w:val="004F5F3B"/>
    <w:rsid w:val="004F732B"/>
    <w:rsid w:val="00501B4F"/>
    <w:rsid w:val="0050278D"/>
    <w:rsid w:val="005047CC"/>
    <w:rsid w:val="00505875"/>
    <w:rsid w:val="005076DB"/>
    <w:rsid w:val="00507C57"/>
    <w:rsid w:val="00507D51"/>
    <w:rsid w:val="00510BEB"/>
    <w:rsid w:val="0051109D"/>
    <w:rsid w:val="00511E67"/>
    <w:rsid w:val="005134B3"/>
    <w:rsid w:val="00515A6F"/>
    <w:rsid w:val="00515D12"/>
    <w:rsid w:val="00517880"/>
    <w:rsid w:val="00517DFF"/>
    <w:rsid w:val="00517F49"/>
    <w:rsid w:val="00520164"/>
    <w:rsid w:val="005202ED"/>
    <w:rsid w:val="00520621"/>
    <w:rsid w:val="00522043"/>
    <w:rsid w:val="00526D96"/>
    <w:rsid w:val="005270CE"/>
    <w:rsid w:val="0052777D"/>
    <w:rsid w:val="005306C9"/>
    <w:rsid w:val="00530AFC"/>
    <w:rsid w:val="005310E0"/>
    <w:rsid w:val="0053226A"/>
    <w:rsid w:val="00533842"/>
    <w:rsid w:val="005340F8"/>
    <w:rsid w:val="00534C22"/>
    <w:rsid w:val="00536274"/>
    <w:rsid w:val="00537D20"/>
    <w:rsid w:val="00537FD6"/>
    <w:rsid w:val="00540765"/>
    <w:rsid w:val="00540EB7"/>
    <w:rsid w:val="00542954"/>
    <w:rsid w:val="005445BE"/>
    <w:rsid w:val="005446CE"/>
    <w:rsid w:val="00545AA6"/>
    <w:rsid w:val="00553BCC"/>
    <w:rsid w:val="00554A35"/>
    <w:rsid w:val="0055511A"/>
    <w:rsid w:val="0055536D"/>
    <w:rsid w:val="00555BA3"/>
    <w:rsid w:val="00556B6F"/>
    <w:rsid w:val="00557335"/>
    <w:rsid w:val="00557D93"/>
    <w:rsid w:val="00560CB8"/>
    <w:rsid w:val="005620E4"/>
    <w:rsid w:val="00564956"/>
    <w:rsid w:val="00565878"/>
    <w:rsid w:val="005704A6"/>
    <w:rsid w:val="0057051B"/>
    <w:rsid w:val="00572D44"/>
    <w:rsid w:val="00574072"/>
    <w:rsid w:val="00575D65"/>
    <w:rsid w:val="00576573"/>
    <w:rsid w:val="00577116"/>
    <w:rsid w:val="0058023E"/>
    <w:rsid w:val="00580B22"/>
    <w:rsid w:val="00581636"/>
    <w:rsid w:val="005828EF"/>
    <w:rsid w:val="00583366"/>
    <w:rsid w:val="00583836"/>
    <w:rsid w:val="00586B95"/>
    <w:rsid w:val="00590215"/>
    <w:rsid w:val="005908D3"/>
    <w:rsid w:val="0059179B"/>
    <w:rsid w:val="00591872"/>
    <w:rsid w:val="0059194B"/>
    <w:rsid w:val="00591F5F"/>
    <w:rsid w:val="005935E2"/>
    <w:rsid w:val="005950D3"/>
    <w:rsid w:val="00595B21"/>
    <w:rsid w:val="00596725"/>
    <w:rsid w:val="00597EF0"/>
    <w:rsid w:val="005A0282"/>
    <w:rsid w:val="005A11F2"/>
    <w:rsid w:val="005A1BCE"/>
    <w:rsid w:val="005A1D8C"/>
    <w:rsid w:val="005A39C2"/>
    <w:rsid w:val="005A51FF"/>
    <w:rsid w:val="005A734A"/>
    <w:rsid w:val="005B0718"/>
    <w:rsid w:val="005B106C"/>
    <w:rsid w:val="005B192B"/>
    <w:rsid w:val="005B194B"/>
    <w:rsid w:val="005B1EE3"/>
    <w:rsid w:val="005B337B"/>
    <w:rsid w:val="005B581A"/>
    <w:rsid w:val="005B741E"/>
    <w:rsid w:val="005C385A"/>
    <w:rsid w:val="005C3A7B"/>
    <w:rsid w:val="005C43EE"/>
    <w:rsid w:val="005C4DBB"/>
    <w:rsid w:val="005C57F9"/>
    <w:rsid w:val="005C5A8A"/>
    <w:rsid w:val="005C63E5"/>
    <w:rsid w:val="005C6657"/>
    <w:rsid w:val="005C6760"/>
    <w:rsid w:val="005C6AF0"/>
    <w:rsid w:val="005C70BE"/>
    <w:rsid w:val="005C7562"/>
    <w:rsid w:val="005C7F03"/>
    <w:rsid w:val="005D05B2"/>
    <w:rsid w:val="005D17FB"/>
    <w:rsid w:val="005D18D3"/>
    <w:rsid w:val="005D3C73"/>
    <w:rsid w:val="005D6855"/>
    <w:rsid w:val="005D7682"/>
    <w:rsid w:val="005D7E83"/>
    <w:rsid w:val="005E035A"/>
    <w:rsid w:val="005E1238"/>
    <w:rsid w:val="005E130C"/>
    <w:rsid w:val="005E1351"/>
    <w:rsid w:val="005E160A"/>
    <w:rsid w:val="005E1B5B"/>
    <w:rsid w:val="005E260F"/>
    <w:rsid w:val="005E3E2F"/>
    <w:rsid w:val="005E5150"/>
    <w:rsid w:val="005E6128"/>
    <w:rsid w:val="005E739B"/>
    <w:rsid w:val="005E7A70"/>
    <w:rsid w:val="005F0AFB"/>
    <w:rsid w:val="005F297A"/>
    <w:rsid w:val="005F40F8"/>
    <w:rsid w:val="005F61AE"/>
    <w:rsid w:val="00601D63"/>
    <w:rsid w:val="00604145"/>
    <w:rsid w:val="006045F5"/>
    <w:rsid w:val="00605702"/>
    <w:rsid w:val="00605883"/>
    <w:rsid w:val="0061007F"/>
    <w:rsid w:val="0061333F"/>
    <w:rsid w:val="006133BB"/>
    <w:rsid w:val="0061347C"/>
    <w:rsid w:val="006143E1"/>
    <w:rsid w:val="00614A82"/>
    <w:rsid w:val="00614D4F"/>
    <w:rsid w:val="0061542C"/>
    <w:rsid w:val="006157E1"/>
    <w:rsid w:val="006167D3"/>
    <w:rsid w:val="00616F40"/>
    <w:rsid w:val="00620BE0"/>
    <w:rsid w:val="00620FB1"/>
    <w:rsid w:val="0062267A"/>
    <w:rsid w:val="006258EE"/>
    <w:rsid w:val="00626119"/>
    <w:rsid w:val="00630BAF"/>
    <w:rsid w:val="00630DFD"/>
    <w:rsid w:val="0063128D"/>
    <w:rsid w:val="00633711"/>
    <w:rsid w:val="0063727C"/>
    <w:rsid w:val="00637913"/>
    <w:rsid w:val="00642140"/>
    <w:rsid w:val="00642370"/>
    <w:rsid w:val="006429D6"/>
    <w:rsid w:val="00643639"/>
    <w:rsid w:val="00646D4D"/>
    <w:rsid w:val="0064732C"/>
    <w:rsid w:val="0064759A"/>
    <w:rsid w:val="006477BE"/>
    <w:rsid w:val="006528B2"/>
    <w:rsid w:val="00652DC9"/>
    <w:rsid w:val="00654BAD"/>
    <w:rsid w:val="00654C83"/>
    <w:rsid w:val="00654D63"/>
    <w:rsid w:val="00656F9E"/>
    <w:rsid w:val="00657471"/>
    <w:rsid w:val="00660C16"/>
    <w:rsid w:val="0066141A"/>
    <w:rsid w:val="0066247B"/>
    <w:rsid w:val="00662CAF"/>
    <w:rsid w:val="00667842"/>
    <w:rsid w:val="00670D9C"/>
    <w:rsid w:val="006724E8"/>
    <w:rsid w:val="006752CF"/>
    <w:rsid w:val="006766DE"/>
    <w:rsid w:val="00676D36"/>
    <w:rsid w:val="00676D44"/>
    <w:rsid w:val="00676E49"/>
    <w:rsid w:val="00681E17"/>
    <w:rsid w:val="00682917"/>
    <w:rsid w:val="00682C1F"/>
    <w:rsid w:val="00682E17"/>
    <w:rsid w:val="00683599"/>
    <w:rsid w:val="006843A1"/>
    <w:rsid w:val="00684FF9"/>
    <w:rsid w:val="006907E5"/>
    <w:rsid w:val="0069225A"/>
    <w:rsid w:val="0069267E"/>
    <w:rsid w:val="00692B50"/>
    <w:rsid w:val="006933C1"/>
    <w:rsid w:val="00693444"/>
    <w:rsid w:val="0069352F"/>
    <w:rsid w:val="00694B10"/>
    <w:rsid w:val="00694F26"/>
    <w:rsid w:val="00695174"/>
    <w:rsid w:val="00695F3A"/>
    <w:rsid w:val="0069718D"/>
    <w:rsid w:val="006974A5"/>
    <w:rsid w:val="006A00FD"/>
    <w:rsid w:val="006A21D7"/>
    <w:rsid w:val="006A2D16"/>
    <w:rsid w:val="006A3D39"/>
    <w:rsid w:val="006A477E"/>
    <w:rsid w:val="006A5BCF"/>
    <w:rsid w:val="006A67D7"/>
    <w:rsid w:val="006A6881"/>
    <w:rsid w:val="006A790C"/>
    <w:rsid w:val="006A791D"/>
    <w:rsid w:val="006B0C0D"/>
    <w:rsid w:val="006B0C8E"/>
    <w:rsid w:val="006B0EE1"/>
    <w:rsid w:val="006B102D"/>
    <w:rsid w:val="006B2730"/>
    <w:rsid w:val="006B2DBB"/>
    <w:rsid w:val="006B2FB7"/>
    <w:rsid w:val="006B38E2"/>
    <w:rsid w:val="006B45AA"/>
    <w:rsid w:val="006B5222"/>
    <w:rsid w:val="006C1138"/>
    <w:rsid w:val="006C248D"/>
    <w:rsid w:val="006C2D68"/>
    <w:rsid w:val="006C4BFC"/>
    <w:rsid w:val="006C4C31"/>
    <w:rsid w:val="006C58B1"/>
    <w:rsid w:val="006C7BE8"/>
    <w:rsid w:val="006D7657"/>
    <w:rsid w:val="006E0A5E"/>
    <w:rsid w:val="006E1F7D"/>
    <w:rsid w:val="006E22F8"/>
    <w:rsid w:val="006E2446"/>
    <w:rsid w:val="006E296D"/>
    <w:rsid w:val="006E549E"/>
    <w:rsid w:val="006E54E0"/>
    <w:rsid w:val="006E6F74"/>
    <w:rsid w:val="006E7AEF"/>
    <w:rsid w:val="006F07D1"/>
    <w:rsid w:val="006F10F1"/>
    <w:rsid w:val="006F4D59"/>
    <w:rsid w:val="006F77BD"/>
    <w:rsid w:val="006F788D"/>
    <w:rsid w:val="00700A83"/>
    <w:rsid w:val="0070251A"/>
    <w:rsid w:val="00704E25"/>
    <w:rsid w:val="007054C4"/>
    <w:rsid w:val="007055C6"/>
    <w:rsid w:val="007064A2"/>
    <w:rsid w:val="0070656B"/>
    <w:rsid w:val="0071063E"/>
    <w:rsid w:val="00710C5C"/>
    <w:rsid w:val="00710CB2"/>
    <w:rsid w:val="00710F38"/>
    <w:rsid w:val="00711279"/>
    <w:rsid w:val="00711569"/>
    <w:rsid w:val="00711A4E"/>
    <w:rsid w:val="0071530C"/>
    <w:rsid w:val="00715BEE"/>
    <w:rsid w:val="0071691A"/>
    <w:rsid w:val="00717864"/>
    <w:rsid w:val="00717B26"/>
    <w:rsid w:val="00717ED0"/>
    <w:rsid w:val="0072158E"/>
    <w:rsid w:val="00721895"/>
    <w:rsid w:val="00722A52"/>
    <w:rsid w:val="00723484"/>
    <w:rsid w:val="0072527B"/>
    <w:rsid w:val="007272C5"/>
    <w:rsid w:val="007307FA"/>
    <w:rsid w:val="0073133D"/>
    <w:rsid w:val="0073319B"/>
    <w:rsid w:val="00733D1B"/>
    <w:rsid w:val="00734789"/>
    <w:rsid w:val="00735639"/>
    <w:rsid w:val="00735F2F"/>
    <w:rsid w:val="00737563"/>
    <w:rsid w:val="0074116A"/>
    <w:rsid w:val="00741B16"/>
    <w:rsid w:val="00742375"/>
    <w:rsid w:val="007426C4"/>
    <w:rsid w:val="00743978"/>
    <w:rsid w:val="00743A4B"/>
    <w:rsid w:val="00744E04"/>
    <w:rsid w:val="00745743"/>
    <w:rsid w:val="0074589D"/>
    <w:rsid w:val="007459BF"/>
    <w:rsid w:val="0074649A"/>
    <w:rsid w:val="00746D49"/>
    <w:rsid w:val="00747DA8"/>
    <w:rsid w:val="00747FE1"/>
    <w:rsid w:val="0075075C"/>
    <w:rsid w:val="00750D3E"/>
    <w:rsid w:val="0075148B"/>
    <w:rsid w:val="00752FDD"/>
    <w:rsid w:val="007533C6"/>
    <w:rsid w:val="00753534"/>
    <w:rsid w:val="0075416A"/>
    <w:rsid w:val="007563C0"/>
    <w:rsid w:val="00756B8A"/>
    <w:rsid w:val="007571A3"/>
    <w:rsid w:val="007572CD"/>
    <w:rsid w:val="0075743A"/>
    <w:rsid w:val="00757B2B"/>
    <w:rsid w:val="00760103"/>
    <w:rsid w:val="00761CA1"/>
    <w:rsid w:val="00761F95"/>
    <w:rsid w:val="00763962"/>
    <w:rsid w:val="00764B2E"/>
    <w:rsid w:val="00766568"/>
    <w:rsid w:val="007666B1"/>
    <w:rsid w:val="0076755B"/>
    <w:rsid w:val="00767698"/>
    <w:rsid w:val="00770727"/>
    <w:rsid w:val="00770745"/>
    <w:rsid w:val="00772A05"/>
    <w:rsid w:val="00773380"/>
    <w:rsid w:val="00774A9A"/>
    <w:rsid w:val="00775347"/>
    <w:rsid w:val="00780F99"/>
    <w:rsid w:val="00783E03"/>
    <w:rsid w:val="007853D0"/>
    <w:rsid w:val="00786013"/>
    <w:rsid w:val="00786054"/>
    <w:rsid w:val="0078693C"/>
    <w:rsid w:val="00786C5A"/>
    <w:rsid w:val="00787BC2"/>
    <w:rsid w:val="007904E5"/>
    <w:rsid w:val="00790D0C"/>
    <w:rsid w:val="00790EB5"/>
    <w:rsid w:val="00790EFD"/>
    <w:rsid w:val="00791882"/>
    <w:rsid w:val="00792645"/>
    <w:rsid w:val="007942F8"/>
    <w:rsid w:val="00796854"/>
    <w:rsid w:val="00796E77"/>
    <w:rsid w:val="007A30B4"/>
    <w:rsid w:val="007A3297"/>
    <w:rsid w:val="007A37B7"/>
    <w:rsid w:val="007A595F"/>
    <w:rsid w:val="007A6CAC"/>
    <w:rsid w:val="007A6DC2"/>
    <w:rsid w:val="007A7536"/>
    <w:rsid w:val="007A7B1F"/>
    <w:rsid w:val="007B0397"/>
    <w:rsid w:val="007B1A3A"/>
    <w:rsid w:val="007B206D"/>
    <w:rsid w:val="007B2AA2"/>
    <w:rsid w:val="007B3255"/>
    <w:rsid w:val="007B60E4"/>
    <w:rsid w:val="007B69A3"/>
    <w:rsid w:val="007C1721"/>
    <w:rsid w:val="007C2937"/>
    <w:rsid w:val="007C2C9F"/>
    <w:rsid w:val="007C37B2"/>
    <w:rsid w:val="007C4B52"/>
    <w:rsid w:val="007C5DE4"/>
    <w:rsid w:val="007C5FE7"/>
    <w:rsid w:val="007C7068"/>
    <w:rsid w:val="007C7EE0"/>
    <w:rsid w:val="007D1FD2"/>
    <w:rsid w:val="007D22B8"/>
    <w:rsid w:val="007D245A"/>
    <w:rsid w:val="007D2BF6"/>
    <w:rsid w:val="007D3379"/>
    <w:rsid w:val="007D487E"/>
    <w:rsid w:val="007D6EE6"/>
    <w:rsid w:val="007E00F4"/>
    <w:rsid w:val="007E2574"/>
    <w:rsid w:val="007E3528"/>
    <w:rsid w:val="007E3E73"/>
    <w:rsid w:val="007E44A5"/>
    <w:rsid w:val="007E4FD0"/>
    <w:rsid w:val="007E7E0C"/>
    <w:rsid w:val="007F0636"/>
    <w:rsid w:val="007F19DB"/>
    <w:rsid w:val="007F1E17"/>
    <w:rsid w:val="007F2FC3"/>
    <w:rsid w:val="007F39F1"/>
    <w:rsid w:val="007F6597"/>
    <w:rsid w:val="007F6829"/>
    <w:rsid w:val="007F6E16"/>
    <w:rsid w:val="00803E29"/>
    <w:rsid w:val="00806783"/>
    <w:rsid w:val="00806F24"/>
    <w:rsid w:val="00811747"/>
    <w:rsid w:val="00811BC0"/>
    <w:rsid w:val="00811F97"/>
    <w:rsid w:val="0081231A"/>
    <w:rsid w:val="00814A6B"/>
    <w:rsid w:val="0081650F"/>
    <w:rsid w:val="008170EF"/>
    <w:rsid w:val="00821F3E"/>
    <w:rsid w:val="00823FA1"/>
    <w:rsid w:val="00826103"/>
    <w:rsid w:val="00826E78"/>
    <w:rsid w:val="008270B9"/>
    <w:rsid w:val="008311E8"/>
    <w:rsid w:val="00832B17"/>
    <w:rsid w:val="00832B29"/>
    <w:rsid w:val="00833501"/>
    <w:rsid w:val="00833EB7"/>
    <w:rsid w:val="00834787"/>
    <w:rsid w:val="00834B16"/>
    <w:rsid w:val="008367FB"/>
    <w:rsid w:val="008400D4"/>
    <w:rsid w:val="00840A00"/>
    <w:rsid w:val="00841190"/>
    <w:rsid w:val="008412F1"/>
    <w:rsid w:val="00841BA1"/>
    <w:rsid w:val="00841C4A"/>
    <w:rsid w:val="00842960"/>
    <w:rsid w:val="00842B96"/>
    <w:rsid w:val="00843144"/>
    <w:rsid w:val="008438D3"/>
    <w:rsid w:val="00843A09"/>
    <w:rsid w:val="00843E3D"/>
    <w:rsid w:val="00845CC2"/>
    <w:rsid w:val="00847612"/>
    <w:rsid w:val="0085095C"/>
    <w:rsid w:val="00853114"/>
    <w:rsid w:val="008536D4"/>
    <w:rsid w:val="00853CAE"/>
    <w:rsid w:val="0086043F"/>
    <w:rsid w:val="0086339A"/>
    <w:rsid w:val="00864009"/>
    <w:rsid w:val="0086664E"/>
    <w:rsid w:val="00866B6D"/>
    <w:rsid w:val="008676D8"/>
    <w:rsid w:val="00870A96"/>
    <w:rsid w:val="008711A0"/>
    <w:rsid w:val="00871C7B"/>
    <w:rsid w:val="00872308"/>
    <w:rsid w:val="008726E5"/>
    <w:rsid w:val="00873188"/>
    <w:rsid w:val="0087344F"/>
    <w:rsid w:val="00875E1E"/>
    <w:rsid w:val="00875F14"/>
    <w:rsid w:val="0087727C"/>
    <w:rsid w:val="00880AF4"/>
    <w:rsid w:val="00882AF3"/>
    <w:rsid w:val="00882B32"/>
    <w:rsid w:val="0088524A"/>
    <w:rsid w:val="0088681B"/>
    <w:rsid w:val="00890255"/>
    <w:rsid w:val="00890B87"/>
    <w:rsid w:val="00890CD6"/>
    <w:rsid w:val="00891462"/>
    <w:rsid w:val="00891FD2"/>
    <w:rsid w:val="00894F03"/>
    <w:rsid w:val="00896638"/>
    <w:rsid w:val="008966E5"/>
    <w:rsid w:val="008A00C0"/>
    <w:rsid w:val="008A09D6"/>
    <w:rsid w:val="008A117A"/>
    <w:rsid w:val="008A1CCA"/>
    <w:rsid w:val="008A1DA3"/>
    <w:rsid w:val="008A3C9B"/>
    <w:rsid w:val="008A4121"/>
    <w:rsid w:val="008A4C01"/>
    <w:rsid w:val="008A52D6"/>
    <w:rsid w:val="008B140F"/>
    <w:rsid w:val="008B3B7C"/>
    <w:rsid w:val="008B5581"/>
    <w:rsid w:val="008B5981"/>
    <w:rsid w:val="008B5D5B"/>
    <w:rsid w:val="008B6706"/>
    <w:rsid w:val="008B7605"/>
    <w:rsid w:val="008C0919"/>
    <w:rsid w:val="008C0984"/>
    <w:rsid w:val="008C4506"/>
    <w:rsid w:val="008C52F5"/>
    <w:rsid w:val="008C6045"/>
    <w:rsid w:val="008C7173"/>
    <w:rsid w:val="008D108A"/>
    <w:rsid w:val="008D1602"/>
    <w:rsid w:val="008D284C"/>
    <w:rsid w:val="008D6A63"/>
    <w:rsid w:val="008D6C6E"/>
    <w:rsid w:val="008D71D2"/>
    <w:rsid w:val="008E09D5"/>
    <w:rsid w:val="008E10C9"/>
    <w:rsid w:val="008E1652"/>
    <w:rsid w:val="008E1AC9"/>
    <w:rsid w:val="008E2613"/>
    <w:rsid w:val="008E2AAB"/>
    <w:rsid w:val="008E328C"/>
    <w:rsid w:val="008E3450"/>
    <w:rsid w:val="008E35F6"/>
    <w:rsid w:val="008E53C3"/>
    <w:rsid w:val="008E5DA4"/>
    <w:rsid w:val="008E6653"/>
    <w:rsid w:val="008E6AEC"/>
    <w:rsid w:val="008E6F8C"/>
    <w:rsid w:val="008E7267"/>
    <w:rsid w:val="008F0C76"/>
    <w:rsid w:val="008F2552"/>
    <w:rsid w:val="008F2A8E"/>
    <w:rsid w:val="008F44B9"/>
    <w:rsid w:val="008F46E0"/>
    <w:rsid w:val="008F49F2"/>
    <w:rsid w:val="008F52D8"/>
    <w:rsid w:val="008F660C"/>
    <w:rsid w:val="009007C3"/>
    <w:rsid w:val="009015E1"/>
    <w:rsid w:val="0090184E"/>
    <w:rsid w:val="00901FAA"/>
    <w:rsid w:val="00902AD8"/>
    <w:rsid w:val="00903D5E"/>
    <w:rsid w:val="009045FE"/>
    <w:rsid w:val="00904E56"/>
    <w:rsid w:val="00905C2D"/>
    <w:rsid w:val="0090652B"/>
    <w:rsid w:val="00906F90"/>
    <w:rsid w:val="00907C09"/>
    <w:rsid w:val="009138D4"/>
    <w:rsid w:val="00915BF5"/>
    <w:rsid w:val="00922399"/>
    <w:rsid w:val="0092297B"/>
    <w:rsid w:val="00923F15"/>
    <w:rsid w:val="009243FC"/>
    <w:rsid w:val="00924EDD"/>
    <w:rsid w:val="009253B7"/>
    <w:rsid w:val="009264D2"/>
    <w:rsid w:val="00926AC0"/>
    <w:rsid w:val="009302A5"/>
    <w:rsid w:val="009302F3"/>
    <w:rsid w:val="0093037B"/>
    <w:rsid w:val="00930473"/>
    <w:rsid w:val="0093270D"/>
    <w:rsid w:val="00932981"/>
    <w:rsid w:val="0093330C"/>
    <w:rsid w:val="0093404D"/>
    <w:rsid w:val="009341CF"/>
    <w:rsid w:val="009349BE"/>
    <w:rsid w:val="00936C5A"/>
    <w:rsid w:val="00936CBD"/>
    <w:rsid w:val="00936ED0"/>
    <w:rsid w:val="009370A6"/>
    <w:rsid w:val="00937BCA"/>
    <w:rsid w:val="0094355F"/>
    <w:rsid w:val="0094368C"/>
    <w:rsid w:val="00943E75"/>
    <w:rsid w:val="009440F5"/>
    <w:rsid w:val="009466D1"/>
    <w:rsid w:val="0095069A"/>
    <w:rsid w:val="00953F10"/>
    <w:rsid w:val="00954D2C"/>
    <w:rsid w:val="00955E6E"/>
    <w:rsid w:val="009563FD"/>
    <w:rsid w:val="00956578"/>
    <w:rsid w:val="00957640"/>
    <w:rsid w:val="009613EF"/>
    <w:rsid w:val="0096182C"/>
    <w:rsid w:val="00961908"/>
    <w:rsid w:val="009639EF"/>
    <w:rsid w:val="00963E6C"/>
    <w:rsid w:val="009671EC"/>
    <w:rsid w:val="00967BE2"/>
    <w:rsid w:val="009720BA"/>
    <w:rsid w:val="00974DAA"/>
    <w:rsid w:val="0097623D"/>
    <w:rsid w:val="00980702"/>
    <w:rsid w:val="0098151B"/>
    <w:rsid w:val="0098293A"/>
    <w:rsid w:val="00983E60"/>
    <w:rsid w:val="00984A80"/>
    <w:rsid w:val="00986EE3"/>
    <w:rsid w:val="009870C5"/>
    <w:rsid w:val="0098741E"/>
    <w:rsid w:val="009878A2"/>
    <w:rsid w:val="009923B8"/>
    <w:rsid w:val="00992C09"/>
    <w:rsid w:val="00993B0B"/>
    <w:rsid w:val="009944AD"/>
    <w:rsid w:val="00994D31"/>
    <w:rsid w:val="00997C45"/>
    <w:rsid w:val="00997F1F"/>
    <w:rsid w:val="009A0DA2"/>
    <w:rsid w:val="009A0E38"/>
    <w:rsid w:val="009A577C"/>
    <w:rsid w:val="009A5AE4"/>
    <w:rsid w:val="009A6F97"/>
    <w:rsid w:val="009B2B38"/>
    <w:rsid w:val="009B3312"/>
    <w:rsid w:val="009B37D1"/>
    <w:rsid w:val="009B3B47"/>
    <w:rsid w:val="009B4689"/>
    <w:rsid w:val="009B6761"/>
    <w:rsid w:val="009B6C13"/>
    <w:rsid w:val="009B7708"/>
    <w:rsid w:val="009C05F1"/>
    <w:rsid w:val="009C30AE"/>
    <w:rsid w:val="009C330A"/>
    <w:rsid w:val="009C5416"/>
    <w:rsid w:val="009C5DA6"/>
    <w:rsid w:val="009D1534"/>
    <w:rsid w:val="009D1C41"/>
    <w:rsid w:val="009D2E8B"/>
    <w:rsid w:val="009D332A"/>
    <w:rsid w:val="009D4264"/>
    <w:rsid w:val="009D4BE0"/>
    <w:rsid w:val="009D62BA"/>
    <w:rsid w:val="009D633B"/>
    <w:rsid w:val="009E0A9E"/>
    <w:rsid w:val="009E1B27"/>
    <w:rsid w:val="009E23DA"/>
    <w:rsid w:val="009E2FCB"/>
    <w:rsid w:val="009E3A73"/>
    <w:rsid w:val="009E5DC1"/>
    <w:rsid w:val="009E5F76"/>
    <w:rsid w:val="009E6174"/>
    <w:rsid w:val="009E6A5C"/>
    <w:rsid w:val="009E6E6F"/>
    <w:rsid w:val="009E7FF5"/>
    <w:rsid w:val="009F180A"/>
    <w:rsid w:val="009F2286"/>
    <w:rsid w:val="009F3782"/>
    <w:rsid w:val="009F4E0E"/>
    <w:rsid w:val="009F5EFE"/>
    <w:rsid w:val="009F6528"/>
    <w:rsid w:val="009F6F36"/>
    <w:rsid w:val="00A00E9A"/>
    <w:rsid w:val="00A01C3E"/>
    <w:rsid w:val="00A02D02"/>
    <w:rsid w:val="00A02D4B"/>
    <w:rsid w:val="00A0312D"/>
    <w:rsid w:val="00A045BD"/>
    <w:rsid w:val="00A11DC5"/>
    <w:rsid w:val="00A124EF"/>
    <w:rsid w:val="00A127F5"/>
    <w:rsid w:val="00A12DBA"/>
    <w:rsid w:val="00A13419"/>
    <w:rsid w:val="00A13AC5"/>
    <w:rsid w:val="00A160AB"/>
    <w:rsid w:val="00A166DD"/>
    <w:rsid w:val="00A16C15"/>
    <w:rsid w:val="00A173BE"/>
    <w:rsid w:val="00A17A67"/>
    <w:rsid w:val="00A200DC"/>
    <w:rsid w:val="00A20253"/>
    <w:rsid w:val="00A2095D"/>
    <w:rsid w:val="00A238F9"/>
    <w:rsid w:val="00A240CA"/>
    <w:rsid w:val="00A24D53"/>
    <w:rsid w:val="00A25D1F"/>
    <w:rsid w:val="00A2630D"/>
    <w:rsid w:val="00A27C20"/>
    <w:rsid w:val="00A27C21"/>
    <w:rsid w:val="00A30B07"/>
    <w:rsid w:val="00A3228F"/>
    <w:rsid w:val="00A37CD9"/>
    <w:rsid w:val="00A4066A"/>
    <w:rsid w:val="00A408A0"/>
    <w:rsid w:val="00A40BF6"/>
    <w:rsid w:val="00A40C20"/>
    <w:rsid w:val="00A41A45"/>
    <w:rsid w:val="00A42813"/>
    <w:rsid w:val="00A42B7C"/>
    <w:rsid w:val="00A4741E"/>
    <w:rsid w:val="00A47680"/>
    <w:rsid w:val="00A47C38"/>
    <w:rsid w:val="00A50A5B"/>
    <w:rsid w:val="00A50D8E"/>
    <w:rsid w:val="00A51E38"/>
    <w:rsid w:val="00A5212B"/>
    <w:rsid w:val="00A52EA9"/>
    <w:rsid w:val="00A56096"/>
    <w:rsid w:val="00A56654"/>
    <w:rsid w:val="00A56B1D"/>
    <w:rsid w:val="00A6017E"/>
    <w:rsid w:val="00A60EE1"/>
    <w:rsid w:val="00A62D50"/>
    <w:rsid w:val="00A6539B"/>
    <w:rsid w:val="00A659E3"/>
    <w:rsid w:val="00A70F6F"/>
    <w:rsid w:val="00A70FFE"/>
    <w:rsid w:val="00A71A63"/>
    <w:rsid w:val="00A72F38"/>
    <w:rsid w:val="00A736C2"/>
    <w:rsid w:val="00A73A56"/>
    <w:rsid w:val="00A74053"/>
    <w:rsid w:val="00A75DAB"/>
    <w:rsid w:val="00A80915"/>
    <w:rsid w:val="00A80D91"/>
    <w:rsid w:val="00A81230"/>
    <w:rsid w:val="00A827D5"/>
    <w:rsid w:val="00A83AD9"/>
    <w:rsid w:val="00A83C81"/>
    <w:rsid w:val="00A84222"/>
    <w:rsid w:val="00A84719"/>
    <w:rsid w:val="00A8765D"/>
    <w:rsid w:val="00A902C2"/>
    <w:rsid w:val="00A9132A"/>
    <w:rsid w:val="00A93E96"/>
    <w:rsid w:val="00A94725"/>
    <w:rsid w:val="00A95012"/>
    <w:rsid w:val="00A95EB6"/>
    <w:rsid w:val="00A96F54"/>
    <w:rsid w:val="00A97504"/>
    <w:rsid w:val="00A97594"/>
    <w:rsid w:val="00AA048A"/>
    <w:rsid w:val="00AA0509"/>
    <w:rsid w:val="00AA1123"/>
    <w:rsid w:val="00AA16BF"/>
    <w:rsid w:val="00AA75B6"/>
    <w:rsid w:val="00AB18D7"/>
    <w:rsid w:val="00AB3283"/>
    <w:rsid w:val="00AB3A42"/>
    <w:rsid w:val="00AB4703"/>
    <w:rsid w:val="00AB488D"/>
    <w:rsid w:val="00AB4FF7"/>
    <w:rsid w:val="00AB57E4"/>
    <w:rsid w:val="00AB5FFC"/>
    <w:rsid w:val="00AB644C"/>
    <w:rsid w:val="00AB78BD"/>
    <w:rsid w:val="00AB7A4F"/>
    <w:rsid w:val="00AC032D"/>
    <w:rsid w:val="00AC069D"/>
    <w:rsid w:val="00AC0A34"/>
    <w:rsid w:val="00AC11FE"/>
    <w:rsid w:val="00AC5FA2"/>
    <w:rsid w:val="00AC64BA"/>
    <w:rsid w:val="00AC7A07"/>
    <w:rsid w:val="00AD16C4"/>
    <w:rsid w:val="00AD1AB6"/>
    <w:rsid w:val="00AD25EA"/>
    <w:rsid w:val="00AD2645"/>
    <w:rsid w:val="00AD285C"/>
    <w:rsid w:val="00AD31EB"/>
    <w:rsid w:val="00AD61A3"/>
    <w:rsid w:val="00AD7E38"/>
    <w:rsid w:val="00AE1DD3"/>
    <w:rsid w:val="00AE2A3A"/>
    <w:rsid w:val="00AE326B"/>
    <w:rsid w:val="00AE42BA"/>
    <w:rsid w:val="00AE6129"/>
    <w:rsid w:val="00AE75C2"/>
    <w:rsid w:val="00AF05C3"/>
    <w:rsid w:val="00AF2194"/>
    <w:rsid w:val="00AF227D"/>
    <w:rsid w:val="00AF407C"/>
    <w:rsid w:val="00AF463B"/>
    <w:rsid w:val="00AF4833"/>
    <w:rsid w:val="00AF59F3"/>
    <w:rsid w:val="00B003F2"/>
    <w:rsid w:val="00B00B43"/>
    <w:rsid w:val="00B0190F"/>
    <w:rsid w:val="00B01BC1"/>
    <w:rsid w:val="00B0216C"/>
    <w:rsid w:val="00B0277E"/>
    <w:rsid w:val="00B02ECB"/>
    <w:rsid w:val="00B04512"/>
    <w:rsid w:val="00B051C0"/>
    <w:rsid w:val="00B062C3"/>
    <w:rsid w:val="00B065DA"/>
    <w:rsid w:val="00B079E2"/>
    <w:rsid w:val="00B07D92"/>
    <w:rsid w:val="00B10EB7"/>
    <w:rsid w:val="00B1109D"/>
    <w:rsid w:val="00B11814"/>
    <w:rsid w:val="00B12063"/>
    <w:rsid w:val="00B139AB"/>
    <w:rsid w:val="00B15C5C"/>
    <w:rsid w:val="00B162FE"/>
    <w:rsid w:val="00B20032"/>
    <w:rsid w:val="00B201C3"/>
    <w:rsid w:val="00B21C1B"/>
    <w:rsid w:val="00B21C67"/>
    <w:rsid w:val="00B21E42"/>
    <w:rsid w:val="00B225FD"/>
    <w:rsid w:val="00B24732"/>
    <w:rsid w:val="00B251B6"/>
    <w:rsid w:val="00B257E2"/>
    <w:rsid w:val="00B259D1"/>
    <w:rsid w:val="00B25A39"/>
    <w:rsid w:val="00B25B83"/>
    <w:rsid w:val="00B2629A"/>
    <w:rsid w:val="00B269C6"/>
    <w:rsid w:val="00B27BAD"/>
    <w:rsid w:val="00B27E15"/>
    <w:rsid w:val="00B30B69"/>
    <w:rsid w:val="00B336DD"/>
    <w:rsid w:val="00B33B3E"/>
    <w:rsid w:val="00B34BD4"/>
    <w:rsid w:val="00B360F3"/>
    <w:rsid w:val="00B362EF"/>
    <w:rsid w:val="00B4162C"/>
    <w:rsid w:val="00B4182C"/>
    <w:rsid w:val="00B41C61"/>
    <w:rsid w:val="00B427BE"/>
    <w:rsid w:val="00B446B8"/>
    <w:rsid w:val="00B45E77"/>
    <w:rsid w:val="00B45EBC"/>
    <w:rsid w:val="00B45EC0"/>
    <w:rsid w:val="00B50465"/>
    <w:rsid w:val="00B525A0"/>
    <w:rsid w:val="00B52A25"/>
    <w:rsid w:val="00B52E2B"/>
    <w:rsid w:val="00B53072"/>
    <w:rsid w:val="00B5338D"/>
    <w:rsid w:val="00B546A3"/>
    <w:rsid w:val="00B54778"/>
    <w:rsid w:val="00B55599"/>
    <w:rsid w:val="00B56141"/>
    <w:rsid w:val="00B562FE"/>
    <w:rsid w:val="00B573F7"/>
    <w:rsid w:val="00B61A4C"/>
    <w:rsid w:val="00B62219"/>
    <w:rsid w:val="00B64AA4"/>
    <w:rsid w:val="00B652B8"/>
    <w:rsid w:val="00B65A31"/>
    <w:rsid w:val="00B65FD9"/>
    <w:rsid w:val="00B6754F"/>
    <w:rsid w:val="00B706F0"/>
    <w:rsid w:val="00B72292"/>
    <w:rsid w:val="00B745A8"/>
    <w:rsid w:val="00B7485E"/>
    <w:rsid w:val="00B75A12"/>
    <w:rsid w:val="00B76F6D"/>
    <w:rsid w:val="00B77E89"/>
    <w:rsid w:val="00B82B5C"/>
    <w:rsid w:val="00B82DC7"/>
    <w:rsid w:val="00B838C7"/>
    <w:rsid w:val="00B83B41"/>
    <w:rsid w:val="00B85936"/>
    <w:rsid w:val="00B86D70"/>
    <w:rsid w:val="00B87039"/>
    <w:rsid w:val="00B8785D"/>
    <w:rsid w:val="00B90051"/>
    <w:rsid w:val="00B90713"/>
    <w:rsid w:val="00B92650"/>
    <w:rsid w:val="00B93352"/>
    <w:rsid w:val="00B9512F"/>
    <w:rsid w:val="00B953E7"/>
    <w:rsid w:val="00B958C9"/>
    <w:rsid w:val="00B962C9"/>
    <w:rsid w:val="00B96443"/>
    <w:rsid w:val="00B96528"/>
    <w:rsid w:val="00B9758C"/>
    <w:rsid w:val="00BA0851"/>
    <w:rsid w:val="00BA1ED2"/>
    <w:rsid w:val="00BA21D1"/>
    <w:rsid w:val="00BA21ED"/>
    <w:rsid w:val="00BA3CF3"/>
    <w:rsid w:val="00BA48D4"/>
    <w:rsid w:val="00BA4D85"/>
    <w:rsid w:val="00BA5E39"/>
    <w:rsid w:val="00BA6B02"/>
    <w:rsid w:val="00BB00E1"/>
    <w:rsid w:val="00BB3CF7"/>
    <w:rsid w:val="00BB7181"/>
    <w:rsid w:val="00BB776C"/>
    <w:rsid w:val="00BC17B0"/>
    <w:rsid w:val="00BC28CD"/>
    <w:rsid w:val="00BC36F9"/>
    <w:rsid w:val="00BC5C56"/>
    <w:rsid w:val="00BC6861"/>
    <w:rsid w:val="00BC7647"/>
    <w:rsid w:val="00BD05F0"/>
    <w:rsid w:val="00BD07AD"/>
    <w:rsid w:val="00BD1A80"/>
    <w:rsid w:val="00BD2123"/>
    <w:rsid w:val="00BD3D39"/>
    <w:rsid w:val="00BD41EA"/>
    <w:rsid w:val="00BD4C13"/>
    <w:rsid w:val="00BD5627"/>
    <w:rsid w:val="00BD60AD"/>
    <w:rsid w:val="00BD61EA"/>
    <w:rsid w:val="00BD7BF1"/>
    <w:rsid w:val="00BD7C12"/>
    <w:rsid w:val="00BE2ED2"/>
    <w:rsid w:val="00BE4DB4"/>
    <w:rsid w:val="00BE5D31"/>
    <w:rsid w:val="00BE63FA"/>
    <w:rsid w:val="00BE6442"/>
    <w:rsid w:val="00BE6626"/>
    <w:rsid w:val="00BE7180"/>
    <w:rsid w:val="00BF0698"/>
    <w:rsid w:val="00BF13C8"/>
    <w:rsid w:val="00BF250E"/>
    <w:rsid w:val="00BF3389"/>
    <w:rsid w:val="00BF39A2"/>
    <w:rsid w:val="00BF4E43"/>
    <w:rsid w:val="00BF4FF8"/>
    <w:rsid w:val="00BF5107"/>
    <w:rsid w:val="00BF5313"/>
    <w:rsid w:val="00BF59E3"/>
    <w:rsid w:val="00BF5A35"/>
    <w:rsid w:val="00BF7752"/>
    <w:rsid w:val="00BF794A"/>
    <w:rsid w:val="00C0088C"/>
    <w:rsid w:val="00C017B2"/>
    <w:rsid w:val="00C01C55"/>
    <w:rsid w:val="00C020F3"/>
    <w:rsid w:val="00C041B3"/>
    <w:rsid w:val="00C04F3C"/>
    <w:rsid w:val="00C050E3"/>
    <w:rsid w:val="00C053AF"/>
    <w:rsid w:val="00C05460"/>
    <w:rsid w:val="00C0590E"/>
    <w:rsid w:val="00C067B1"/>
    <w:rsid w:val="00C06971"/>
    <w:rsid w:val="00C0749A"/>
    <w:rsid w:val="00C12E88"/>
    <w:rsid w:val="00C13773"/>
    <w:rsid w:val="00C167DE"/>
    <w:rsid w:val="00C202EB"/>
    <w:rsid w:val="00C20339"/>
    <w:rsid w:val="00C20447"/>
    <w:rsid w:val="00C22483"/>
    <w:rsid w:val="00C22959"/>
    <w:rsid w:val="00C23765"/>
    <w:rsid w:val="00C26299"/>
    <w:rsid w:val="00C27056"/>
    <w:rsid w:val="00C274C9"/>
    <w:rsid w:val="00C32F90"/>
    <w:rsid w:val="00C32FFD"/>
    <w:rsid w:val="00C34FD1"/>
    <w:rsid w:val="00C35F91"/>
    <w:rsid w:val="00C37002"/>
    <w:rsid w:val="00C44754"/>
    <w:rsid w:val="00C44CE0"/>
    <w:rsid w:val="00C45375"/>
    <w:rsid w:val="00C4677A"/>
    <w:rsid w:val="00C46DEE"/>
    <w:rsid w:val="00C4734D"/>
    <w:rsid w:val="00C51F59"/>
    <w:rsid w:val="00C53116"/>
    <w:rsid w:val="00C53CA6"/>
    <w:rsid w:val="00C54516"/>
    <w:rsid w:val="00C54F0A"/>
    <w:rsid w:val="00C55ED0"/>
    <w:rsid w:val="00C55F49"/>
    <w:rsid w:val="00C60086"/>
    <w:rsid w:val="00C60787"/>
    <w:rsid w:val="00C607AF"/>
    <w:rsid w:val="00C61E9B"/>
    <w:rsid w:val="00C6386E"/>
    <w:rsid w:val="00C63DE8"/>
    <w:rsid w:val="00C63EFC"/>
    <w:rsid w:val="00C64C62"/>
    <w:rsid w:val="00C66CA1"/>
    <w:rsid w:val="00C66ECD"/>
    <w:rsid w:val="00C7047C"/>
    <w:rsid w:val="00C70C4A"/>
    <w:rsid w:val="00C71D5B"/>
    <w:rsid w:val="00C72167"/>
    <w:rsid w:val="00C7435E"/>
    <w:rsid w:val="00C74BBC"/>
    <w:rsid w:val="00C74E69"/>
    <w:rsid w:val="00C751DC"/>
    <w:rsid w:val="00C81BFB"/>
    <w:rsid w:val="00C83DE6"/>
    <w:rsid w:val="00C84117"/>
    <w:rsid w:val="00C85F00"/>
    <w:rsid w:val="00C86A30"/>
    <w:rsid w:val="00C86F37"/>
    <w:rsid w:val="00C87D0B"/>
    <w:rsid w:val="00C91164"/>
    <w:rsid w:val="00C91E23"/>
    <w:rsid w:val="00C92449"/>
    <w:rsid w:val="00C92865"/>
    <w:rsid w:val="00C92C7F"/>
    <w:rsid w:val="00C9301F"/>
    <w:rsid w:val="00C93417"/>
    <w:rsid w:val="00C93943"/>
    <w:rsid w:val="00C93AD5"/>
    <w:rsid w:val="00C942A5"/>
    <w:rsid w:val="00C95661"/>
    <w:rsid w:val="00C95CE0"/>
    <w:rsid w:val="00C97D8F"/>
    <w:rsid w:val="00CA0A42"/>
    <w:rsid w:val="00CA136F"/>
    <w:rsid w:val="00CA230E"/>
    <w:rsid w:val="00CA2BD1"/>
    <w:rsid w:val="00CA3540"/>
    <w:rsid w:val="00CA4A53"/>
    <w:rsid w:val="00CA5DEF"/>
    <w:rsid w:val="00CB22DE"/>
    <w:rsid w:val="00CB28CF"/>
    <w:rsid w:val="00CB2B46"/>
    <w:rsid w:val="00CB2E3A"/>
    <w:rsid w:val="00CB2EF0"/>
    <w:rsid w:val="00CB3BD1"/>
    <w:rsid w:val="00CB45E5"/>
    <w:rsid w:val="00CB51FF"/>
    <w:rsid w:val="00CB5B3A"/>
    <w:rsid w:val="00CB6FE4"/>
    <w:rsid w:val="00CB7272"/>
    <w:rsid w:val="00CB7AE5"/>
    <w:rsid w:val="00CC0C7C"/>
    <w:rsid w:val="00CC1D26"/>
    <w:rsid w:val="00CC2D9A"/>
    <w:rsid w:val="00CC2E4E"/>
    <w:rsid w:val="00CC2F6C"/>
    <w:rsid w:val="00CC302E"/>
    <w:rsid w:val="00CC44C2"/>
    <w:rsid w:val="00CC5D44"/>
    <w:rsid w:val="00CD109E"/>
    <w:rsid w:val="00CD282C"/>
    <w:rsid w:val="00CD2C1C"/>
    <w:rsid w:val="00CD3042"/>
    <w:rsid w:val="00CD4234"/>
    <w:rsid w:val="00CD5478"/>
    <w:rsid w:val="00CD572E"/>
    <w:rsid w:val="00CD5B52"/>
    <w:rsid w:val="00CD6653"/>
    <w:rsid w:val="00CE08F5"/>
    <w:rsid w:val="00CE1A1F"/>
    <w:rsid w:val="00CE2D35"/>
    <w:rsid w:val="00CE42B1"/>
    <w:rsid w:val="00CE4B4B"/>
    <w:rsid w:val="00CE5DE0"/>
    <w:rsid w:val="00CE6032"/>
    <w:rsid w:val="00CE7776"/>
    <w:rsid w:val="00CE7DE1"/>
    <w:rsid w:val="00CF03C8"/>
    <w:rsid w:val="00CF1693"/>
    <w:rsid w:val="00CF22B1"/>
    <w:rsid w:val="00CF2DA6"/>
    <w:rsid w:val="00CF4294"/>
    <w:rsid w:val="00CF443C"/>
    <w:rsid w:val="00CF6158"/>
    <w:rsid w:val="00CF66A5"/>
    <w:rsid w:val="00CF6ACE"/>
    <w:rsid w:val="00D00A60"/>
    <w:rsid w:val="00D01276"/>
    <w:rsid w:val="00D016BE"/>
    <w:rsid w:val="00D01D18"/>
    <w:rsid w:val="00D032E5"/>
    <w:rsid w:val="00D05030"/>
    <w:rsid w:val="00D0666E"/>
    <w:rsid w:val="00D06BA1"/>
    <w:rsid w:val="00D125B9"/>
    <w:rsid w:val="00D133FF"/>
    <w:rsid w:val="00D1411C"/>
    <w:rsid w:val="00D14E94"/>
    <w:rsid w:val="00D155B0"/>
    <w:rsid w:val="00D15A2D"/>
    <w:rsid w:val="00D16B9C"/>
    <w:rsid w:val="00D16EDA"/>
    <w:rsid w:val="00D20F97"/>
    <w:rsid w:val="00D21217"/>
    <w:rsid w:val="00D2469D"/>
    <w:rsid w:val="00D27EDF"/>
    <w:rsid w:val="00D32721"/>
    <w:rsid w:val="00D32BC4"/>
    <w:rsid w:val="00D34297"/>
    <w:rsid w:val="00D36896"/>
    <w:rsid w:val="00D36C8B"/>
    <w:rsid w:val="00D36E77"/>
    <w:rsid w:val="00D37018"/>
    <w:rsid w:val="00D400C3"/>
    <w:rsid w:val="00D4128C"/>
    <w:rsid w:val="00D42B82"/>
    <w:rsid w:val="00D43D6E"/>
    <w:rsid w:val="00D4487B"/>
    <w:rsid w:val="00D44EEA"/>
    <w:rsid w:val="00D45039"/>
    <w:rsid w:val="00D45E9A"/>
    <w:rsid w:val="00D47208"/>
    <w:rsid w:val="00D474EC"/>
    <w:rsid w:val="00D47925"/>
    <w:rsid w:val="00D52210"/>
    <w:rsid w:val="00D5389A"/>
    <w:rsid w:val="00D53948"/>
    <w:rsid w:val="00D56F9D"/>
    <w:rsid w:val="00D573DF"/>
    <w:rsid w:val="00D62168"/>
    <w:rsid w:val="00D6234B"/>
    <w:rsid w:val="00D628FD"/>
    <w:rsid w:val="00D65050"/>
    <w:rsid w:val="00D66741"/>
    <w:rsid w:val="00D6766A"/>
    <w:rsid w:val="00D700D9"/>
    <w:rsid w:val="00D70463"/>
    <w:rsid w:val="00D710D2"/>
    <w:rsid w:val="00D72A79"/>
    <w:rsid w:val="00D72F03"/>
    <w:rsid w:val="00D73A0F"/>
    <w:rsid w:val="00D74547"/>
    <w:rsid w:val="00D74E33"/>
    <w:rsid w:val="00D74F34"/>
    <w:rsid w:val="00D76044"/>
    <w:rsid w:val="00D77156"/>
    <w:rsid w:val="00D801AF"/>
    <w:rsid w:val="00D822D9"/>
    <w:rsid w:val="00D84033"/>
    <w:rsid w:val="00D84282"/>
    <w:rsid w:val="00D842BF"/>
    <w:rsid w:val="00D84B72"/>
    <w:rsid w:val="00D86436"/>
    <w:rsid w:val="00D8752B"/>
    <w:rsid w:val="00D90A75"/>
    <w:rsid w:val="00D928A2"/>
    <w:rsid w:val="00D92AEA"/>
    <w:rsid w:val="00D932D0"/>
    <w:rsid w:val="00D95529"/>
    <w:rsid w:val="00D963BB"/>
    <w:rsid w:val="00D965D9"/>
    <w:rsid w:val="00D96920"/>
    <w:rsid w:val="00D9707C"/>
    <w:rsid w:val="00D977FC"/>
    <w:rsid w:val="00D97C22"/>
    <w:rsid w:val="00DA0B39"/>
    <w:rsid w:val="00DA13B2"/>
    <w:rsid w:val="00DA17EA"/>
    <w:rsid w:val="00DA2985"/>
    <w:rsid w:val="00DA2AC2"/>
    <w:rsid w:val="00DA3A59"/>
    <w:rsid w:val="00DA3EC2"/>
    <w:rsid w:val="00DA41FC"/>
    <w:rsid w:val="00DA53BF"/>
    <w:rsid w:val="00DA5DC6"/>
    <w:rsid w:val="00DA5E26"/>
    <w:rsid w:val="00DA65E4"/>
    <w:rsid w:val="00DA680C"/>
    <w:rsid w:val="00DB0067"/>
    <w:rsid w:val="00DB210C"/>
    <w:rsid w:val="00DB24B1"/>
    <w:rsid w:val="00DB36E0"/>
    <w:rsid w:val="00DB660E"/>
    <w:rsid w:val="00DB677E"/>
    <w:rsid w:val="00DC011D"/>
    <w:rsid w:val="00DC1C30"/>
    <w:rsid w:val="00DC23EA"/>
    <w:rsid w:val="00DC2C02"/>
    <w:rsid w:val="00DC3D42"/>
    <w:rsid w:val="00DC4C33"/>
    <w:rsid w:val="00DC4FFE"/>
    <w:rsid w:val="00DC5A16"/>
    <w:rsid w:val="00DC5AD7"/>
    <w:rsid w:val="00DC6EE2"/>
    <w:rsid w:val="00DD2703"/>
    <w:rsid w:val="00DD3019"/>
    <w:rsid w:val="00DD3171"/>
    <w:rsid w:val="00DD7323"/>
    <w:rsid w:val="00DE0131"/>
    <w:rsid w:val="00DE06D1"/>
    <w:rsid w:val="00DE5F60"/>
    <w:rsid w:val="00DE77B0"/>
    <w:rsid w:val="00DF00F8"/>
    <w:rsid w:val="00DF01B6"/>
    <w:rsid w:val="00DF06DD"/>
    <w:rsid w:val="00DF1A0B"/>
    <w:rsid w:val="00DF1F6E"/>
    <w:rsid w:val="00DF200B"/>
    <w:rsid w:val="00DF3799"/>
    <w:rsid w:val="00DF5590"/>
    <w:rsid w:val="00DF59D6"/>
    <w:rsid w:val="00DF6617"/>
    <w:rsid w:val="00DF6EF2"/>
    <w:rsid w:val="00DF6F26"/>
    <w:rsid w:val="00E00B02"/>
    <w:rsid w:val="00E01A83"/>
    <w:rsid w:val="00E01BCA"/>
    <w:rsid w:val="00E01E62"/>
    <w:rsid w:val="00E042B2"/>
    <w:rsid w:val="00E060AA"/>
    <w:rsid w:val="00E06E93"/>
    <w:rsid w:val="00E10360"/>
    <w:rsid w:val="00E10EA2"/>
    <w:rsid w:val="00E12374"/>
    <w:rsid w:val="00E15AAC"/>
    <w:rsid w:val="00E16262"/>
    <w:rsid w:val="00E169B4"/>
    <w:rsid w:val="00E179CD"/>
    <w:rsid w:val="00E17A13"/>
    <w:rsid w:val="00E2113A"/>
    <w:rsid w:val="00E21D26"/>
    <w:rsid w:val="00E2285A"/>
    <w:rsid w:val="00E23EF6"/>
    <w:rsid w:val="00E25034"/>
    <w:rsid w:val="00E26028"/>
    <w:rsid w:val="00E30A2E"/>
    <w:rsid w:val="00E30AFC"/>
    <w:rsid w:val="00E321E0"/>
    <w:rsid w:val="00E34C23"/>
    <w:rsid w:val="00E35AB0"/>
    <w:rsid w:val="00E35C06"/>
    <w:rsid w:val="00E36BAC"/>
    <w:rsid w:val="00E37B15"/>
    <w:rsid w:val="00E4029A"/>
    <w:rsid w:val="00E4502A"/>
    <w:rsid w:val="00E455E3"/>
    <w:rsid w:val="00E465FD"/>
    <w:rsid w:val="00E46808"/>
    <w:rsid w:val="00E468BF"/>
    <w:rsid w:val="00E46CCB"/>
    <w:rsid w:val="00E46DEF"/>
    <w:rsid w:val="00E46F28"/>
    <w:rsid w:val="00E51FB8"/>
    <w:rsid w:val="00E52D2C"/>
    <w:rsid w:val="00E545E6"/>
    <w:rsid w:val="00E546E9"/>
    <w:rsid w:val="00E54E68"/>
    <w:rsid w:val="00E60E93"/>
    <w:rsid w:val="00E6214B"/>
    <w:rsid w:val="00E63D69"/>
    <w:rsid w:val="00E65881"/>
    <w:rsid w:val="00E719E2"/>
    <w:rsid w:val="00E734C8"/>
    <w:rsid w:val="00E82484"/>
    <w:rsid w:val="00E82A63"/>
    <w:rsid w:val="00E832A1"/>
    <w:rsid w:val="00E84D67"/>
    <w:rsid w:val="00E8547A"/>
    <w:rsid w:val="00E85E57"/>
    <w:rsid w:val="00E8621C"/>
    <w:rsid w:val="00E863B7"/>
    <w:rsid w:val="00E8754C"/>
    <w:rsid w:val="00E90411"/>
    <w:rsid w:val="00E905B6"/>
    <w:rsid w:val="00E93710"/>
    <w:rsid w:val="00E93D67"/>
    <w:rsid w:val="00E9440F"/>
    <w:rsid w:val="00E97D3D"/>
    <w:rsid w:val="00EA04DD"/>
    <w:rsid w:val="00EA12DD"/>
    <w:rsid w:val="00EA2724"/>
    <w:rsid w:val="00EA76DE"/>
    <w:rsid w:val="00EA7805"/>
    <w:rsid w:val="00EA7861"/>
    <w:rsid w:val="00EB0330"/>
    <w:rsid w:val="00EB0D1C"/>
    <w:rsid w:val="00EB3398"/>
    <w:rsid w:val="00EB3448"/>
    <w:rsid w:val="00EB5021"/>
    <w:rsid w:val="00EB5418"/>
    <w:rsid w:val="00EB60ED"/>
    <w:rsid w:val="00EB63EC"/>
    <w:rsid w:val="00EB7302"/>
    <w:rsid w:val="00EC0457"/>
    <w:rsid w:val="00EC08ED"/>
    <w:rsid w:val="00EC3E94"/>
    <w:rsid w:val="00EC6FEF"/>
    <w:rsid w:val="00EC7041"/>
    <w:rsid w:val="00ED00AB"/>
    <w:rsid w:val="00ED0631"/>
    <w:rsid w:val="00ED06A4"/>
    <w:rsid w:val="00ED20EB"/>
    <w:rsid w:val="00ED351D"/>
    <w:rsid w:val="00ED3F8F"/>
    <w:rsid w:val="00ED5F7A"/>
    <w:rsid w:val="00ED74DF"/>
    <w:rsid w:val="00ED7EA0"/>
    <w:rsid w:val="00EE0554"/>
    <w:rsid w:val="00EE06F0"/>
    <w:rsid w:val="00EE1953"/>
    <w:rsid w:val="00EE272E"/>
    <w:rsid w:val="00EE2F20"/>
    <w:rsid w:val="00EE2F65"/>
    <w:rsid w:val="00EE3BE7"/>
    <w:rsid w:val="00EE72F8"/>
    <w:rsid w:val="00EE7622"/>
    <w:rsid w:val="00EE7731"/>
    <w:rsid w:val="00EE786A"/>
    <w:rsid w:val="00EF1DDB"/>
    <w:rsid w:val="00EF1E25"/>
    <w:rsid w:val="00EF3CC6"/>
    <w:rsid w:val="00EF648D"/>
    <w:rsid w:val="00F0034C"/>
    <w:rsid w:val="00F00790"/>
    <w:rsid w:val="00F00B7E"/>
    <w:rsid w:val="00F011F1"/>
    <w:rsid w:val="00F01D5B"/>
    <w:rsid w:val="00F04C2A"/>
    <w:rsid w:val="00F05529"/>
    <w:rsid w:val="00F055F6"/>
    <w:rsid w:val="00F05861"/>
    <w:rsid w:val="00F0654C"/>
    <w:rsid w:val="00F06A82"/>
    <w:rsid w:val="00F07691"/>
    <w:rsid w:val="00F1066A"/>
    <w:rsid w:val="00F12E50"/>
    <w:rsid w:val="00F137A3"/>
    <w:rsid w:val="00F140B5"/>
    <w:rsid w:val="00F16BFB"/>
    <w:rsid w:val="00F17D58"/>
    <w:rsid w:val="00F209E2"/>
    <w:rsid w:val="00F21A67"/>
    <w:rsid w:val="00F22257"/>
    <w:rsid w:val="00F2332A"/>
    <w:rsid w:val="00F247B0"/>
    <w:rsid w:val="00F26B38"/>
    <w:rsid w:val="00F27E6F"/>
    <w:rsid w:val="00F27E82"/>
    <w:rsid w:val="00F30126"/>
    <w:rsid w:val="00F313B5"/>
    <w:rsid w:val="00F31E2C"/>
    <w:rsid w:val="00F3369F"/>
    <w:rsid w:val="00F368E5"/>
    <w:rsid w:val="00F36AFC"/>
    <w:rsid w:val="00F37C7D"/>
    <w:rsid w:val="00F413C9"/>
    <w:rsid w:val="00F4150A"/>
    <w:rsid w:val="00F4190A"/>
    <w:rsid w:val="00F41D21"/>
    <w:rsid w:val="00F41FE3"/>
    <w:rsid w:val="00F422B4"/>
    <w:rsid w:val="00F449FF"/>
    <w:rsid w:val="00F44EA3"/>
    <w:rsid w:val="00F45401"/>
    <w:rsid w:val="00F455CF"/>
    <w:rsid w:val="00F45DBC"/>
    <w:rsid w:val="00F4601B"/>
    <w:rsid w:val="00F47F25"/>
    <w:rsid w:val="00F50EF8"/>
    <w:rsid w:val="00F52685"/>
    <w:rsid w:val="00F52CAB"/>
    <w:rsid w:val="00F5366E"/>
    <w:rsid w:val="00F5477A"/>
    <w:rsid w:val="00F550BB"/>
    <w:rsid w:val="00F55857"/>
    <w:rsid w:val="00F57A5E"/>
    <w:rsid w:val="00F608AA"/>
    <w:rsid w:val="00F62019"/>
    <w:rsid w:val="00F62627"/>
    <w:rsid w:val="00F62CD0"/>
    <w:rsid w:val="00F62EFA"/>
    <w:rsid w:val="00F64ACE"/>
    <w:rsid w:val="00F65411"/>
    <w:rsid w:val="00F70CD0"/>
    <w:rsid w:val="00F7222F"/>
    <w:rsid w:val="00F724ED"/>
    <w:rsid w:val="00F73D4E"/>
    <w:rsid w:val="00F764B5"/>
    <w:rsid w:val="00F82809"/>
    <w:rsid w:val="00F84FCE"/>
    <w:rsid w:val="00F85730"/>
    <w:rsid w:val="00F867EF"/>
    <w:rsid w:val="00F86EF7"/>
    <w:rsid w:val="00F86FB6"/>
    <w:rsid w:val="00F91E35"/>
    <w:rsid w:val="00F925BC"/>
    <w:rsid w:val="00F940B4"/>
    <w:rsid w:val="00F96CAA"/>
    <w:rsid w:val="00FA049B"/>
    <w:rsid w:val="00FA11FF"/>
    <w:rsid w:val="00FA2CFF"/>
    <w:rsid w:val="00FA7678"/>
    <w:rsid w:val="00FB0400"/>
    <w:rsid w:val="00FB46E2"/>
    <w:rsid w:val="00FC1E1C"/>
    <w:rsid w:val="00FC217B"/>
    <w:rsid w:val="00FC2A6B"/>
    <w:rsid w:val="00FC30E9"/>
    <w:rsid w:val="00FC4452"/>
    <w:rsid w:val="00FC4840"/>
    <w:rsid w:val="00FC599A"/>
    <w:rsid w:val="00FC628D"/>
    <w:rsid w:val="00FC693D"/>
    <w:rsid w:val="00FC6E9E"/>
    <w:rsid w:val="00FC72E1"/>
    <w:rsid w:val="00FC7859"/>
    <w:rsid w:val="00FD03A2"/>
    <w:rsid w:val="00FD15C8"/>
    <w:rsid w:val="00FD201F"/>
    <w:rsid w:val="00FD2BB8"/>
    <w:rsid w:val="00FD387F"/>
    <w:rsid w:val="00FD5300"/>
    <w:rsid w:val="00FD587B"/>
    <w:rsid w:val="00FD6460"/>
    <w:rsid w:val="00FE019D"/>
    <w:rsid w:val="00FE1B8F"/>
    <w:rsid w:val="00FE2025"/>
    <w:rsid w:val="00FE2231"/>
    <w:rsid w:val="00FE2876"/>
    <w:rsid w:val="00FE4C5F"/>
    <w:rsid w:val="00FE5B73"/>
    <w:rsid w:val="00FE675A"/>
    <w:rsid w:val="00FE6822"/>
    <w:rsid w:val="00FE73DA"/>
    <w:rsid w:val="00FF0018"/>
    <w:rsid w:val="00FF0120"/>
    <w:rsid w:val="00FF442B"/>
    <w:rsid w:val="00FF499F"/>
    <w:rsid w:val="00FF4A85"/>
    <w:rsid w:val="00FF62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E38"/>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9A0E38"/>
  </w:style>
  <w:style w:type="paragraph" w:styleId="BodyTextIndent">
    <w:name w:val="Body Text Indent"/>
    <w:basedOn w:val="Normal"/>
    <w:link w:val="BodyTextIndentChar"/>
    <w:rsid w:val="009A0E38"/>
    <w:pPr>
      <w:ind w:left="360"/>
      <w:jc w:val="both"/>
    </w:pPr>
    <w:rPr>
      <w:rFonts w:ascii="Arial" w:hAnsi="Arial"/>
      <w:i/>
      <w:sz w:val="18"/>
      <w:lang w:val="it-IT"/>
    </w:rPr>
  </w:style>
  <w:style w:type="character" w:customStyle="1" w:styleId="BodyTextIndentChar">
    <w:name w:val="Body Text Indent Char"/>
    <w:link w:val="BodyTextIndent"/>
    <w:rsid w:val="009A0E38"/>
    <w:rPr>
      <w:rFonts w:ascii="Arial" w:eastAsia="Times New Roman" w:hAnsi="Arial" w:cs="Times New Roman"/>
      <w:i/>
      <w:sz w:val="18"/>
      <w:szCs w:val="24"/>
      <w:lang w:val="it-IT"/>
    </w:rPr>
  </w:style>
  <w:style w:type="character" w:styleId="Hyperlink">
    <w:name w:val="Hyperlink"/>
    <w:rsid w:val="009A0E38"/>
    <w:rPr>
      <w:color w:val="0000FF"/>
      <w:u w:val="single"/>
    </w:rPr>
  </w:style>
  <w:style w:type="paragraph" w:styleId="BalloonText">
    <w:name w:val="Balloon Text"/>
    <w:basedOn w:val="Normal"/>
    <w:link w:val="BalloonTextChar"/>
    <w:uiPriority w:val="99"/>
    <w:semiHidden/>
    <w:unhideWhenUsed/>
    <w:rsid w:val="009A0E38"/>
    <w:rPr>
      <w:rFonts w:ascii="Tahoma" w:hAnsi="Tahoma" w:cs="Tahoma"/>
      <w:sz w:val="16"/>
      <w:szCs w:val="16"/>
    </w:rPr>
  </w:style>
  <w:style w:type="character" w:customStyle="1" w:styleId="BalloonTextChar">
    <w:name w:val="Balloon Text Char"/>
    <w:link w:val="BalloonText"/>
    <w:uiPriority w:val="99"/>
    <w:semiHidden/>
    <w:rsid w:val="009A0E38"/>
    <w:rPr>
      <w:rFonts w:ascii="Tahoma" w:eastAsia="Times New Roman" w:hAnsi="Tahoma" w:cs="Tahoma"/>
      <w:sz w:val="16"/>
      <w:szCs w:val="16"/>
    </w:rPr>
  </w:style>
  <w:style w:type="paragraph" w:styleId="Header">
    <w:name w:val="header"/>
    <w:basedOn w:val="Normal"/>
    <w:link w:val="HeaderChar"/>
    <w:uiPriority w:val="99"/>
    <w:unhideWhenUsed/>
    <w:rsid w:val="004C5B4D"/>
    <w:pPr>
      <w:tabs>
        <w:tab w:val="center" w:pos="4680"/>
        <w:tab w:val="right" w:pos="9360"/>
      </w:tabs>
    </w:pPr>
  </w:style>
  <w:style w:type="character" w:customStyle="1" w:styleId="HeaderChar">
    <w:name w:val="Header Char"/>
    <w:link w:val="Header"/>
    <w:uiPriority w:val="99"/>
    <w:rsid w:val="004C5B4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C5B4D"/>
    <w:pPr>
      <w:tabs>
        <w:tab w:val="center" w:pos="4680"/>
        <w:tab w:val="right" w:pos="9360"/>
      </w:tabs>
    </w:pPr>
  </w:style>
  <w:style w:type="character" w:customStyle="1" w:styleId="FooterChar">
    <w:name w:val="Footer Char"/>
    <w:link w:val="Footer"/>
    <w:uiPriority w:val="99"/>
    <w:rsid w:val="004C5B4D"/>
    <w:rPr>
      <w:rFonts w:ascii="Times New Roman" w:eastAsia="Times New Roman" w:hAnsi="Times New Roman" w:cs="Times New Roman"/>
      <w:sz w:val="24"/>
      <w:szCs w:val="24"/>
    </w:rPr>
  </w:style>
  <w:style w:type="character" w:styleId="FollowedHyperlink">
    <w:name w:val="FollowedHyperlink"/>
    <w:uiPriority w:val="99"/>
    <w:semiHidden/>
    <w:unhideWhenUsed/>
    <w:rsid w:val="00806F24"/>
    <w:rPr>
      <w:color w:val="800080"/>
      <w:u w:val="single"/>
    </w:rPr>
  </w:style>
  <w:style w:type="paragraph" w:styleId="ListParagraph">
    <w:name w:val="List Paragraph"/>
    <w:basedOn w:val="Normal"/>
    <w:uiPriority w:val="34"/>
    <w:qFormat/>
    <w:rsid w:val="000962B1"/>
    <w:pPr>
      <w:ind w:left="720"/>
      <w:contextualSpacing/>
    </w:pPr>
  </w:style>
  <w:style w:type="paragraph" w:styleId="BodyText3">
    <w:name w:val="Body Text 3"/>
    <w:basedOn w:val="Normal"/>
    <w:link w:val="BodyText3Char"/>
    <w:rsid w:val="00BE6442"/>
    <w:pPr>
      <w:spacing w:after="120"/>
    </w:pPr>
    <w:rPr>
      <w:sz w:val="16"/>
      <w:szCs w:val="16"/>
    </w:rPr>
  </w:style>
  <w:style w:type="character" w:customStyle="1" w:styleId="BodyText3Char">
    <w:name w:val="Body Text 3 Char"/>
    <w:link w:val="BodyText3"/>
    <w:rsid w:val="00BE6442"/>
    <w:rPr>
      <w:rFonts w:ascii="Times New Roman" w:eastAsia="Times New Roman" w:hAnsi="Times New Roman"/>
      <w:sz w:val="16"/>
      <w:szCs w:val="16"/>
    </w:rPr>
  </w:style>
  <w:style w:type="table" w:styleId="TableGrid">
    <w:name w:val="Table Grid"/>
    <w:basedOn w:val="TableNormal"/>
    <w:uiPriority w:val="59"/>
    <w:rsid w:val="00F62C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r1">
    <w:name w:val="ar1"/>
    <w:rsid w:val="00EA76DE"/>
    <w:rPr>
      <w:b/>
      <w:bCs/>
      <w:color w:val="0000AF"/>
      <w:sz w:val="22"/>
      <w:szCs w:val="22"/>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FE5B73"/>
    <w:pPr>
      <w:spacing w:after="200" w:line="276" w:lineRule="auto"/>
    </w:pPr>
    <w:rPr>
      <w:lang w:val="pl-PL" w:eastAsia="pl-PL" w:bidi="en-US"/>
    </w:rPr>
  </w:style>
  <w:style w:type="paragraph" w:customStyle="1" w:styleId="CaracterCaracter2CharChar">
    <w:name w:val="Caracter Caracter2 Char Char"/>
    <w:basedOn w:val="Normal"/>
    <w:rsid w:val="00F86FB6"/>
    <w:pPr>
      <w:widowControl w:val="0"/>
      <w:adjustRightInd w:val="0"/>
      <w:jc w:val="both"/>
    </w:pPr>
    <w:rPr>
      <w:lang w:val="pl-PL" w:eastAsia="pl-PL"/>
    </w:rPr>
  </w:style>
  <w:style w:type="paragraph" w:customStyle="1" w:styleId="Default">
    <w:name w:val="Default"/>
    <w:rsid w:val="00E01BCA"/>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749891459">
      <w:bodyDiv w:val="1"/>
      <w:marLeft w:val="0"/>
      <w:marRight w:val="0"/>
      <w:marTop w:val="0"/>
      <w:marBottom w:val="0"/>
      <w:divBdr>
        <w:top w:val="none" w:sz="0" w:space="0" w:color="auto"/>
        <w:left w:val="none" w:sz="0" w:space="0" w:color="auto"/>
        <w:bottom w:val="none" w:sz="0" w:space="0" w:color="auto"/>
        <w:right w:val="none" w:sz="0" w:space="0" w:color="auto"/>
      </w:divBdr>
    </w:div>
    <w:div w:id="935211040">
      <w:bodyDiv w:val="1"/>
      <w:marLeft w:val="0"/>
      <w:marRight w:val="0"/>
      <w:marTop w:val="0"/>
      <w:marBottom w:val="0"/>
      <w:divBdr>
        <w:top w:val="none" w:sz="0" w:space="0" w:color="auto"/>
        <w:left w:val="none" w:sz="0" w:space="0" w:color="auto"/>
        <w:bottom w:val="none" w:sz="0" w:space="0" w:color="auto"/>
        <w:right w:val="none" w:sz="0" w:space="0" w:color="auto"/>
      </w:divBdr>
    </w:div>
    <w:div w:id="1129931441">
      <w:bodyDiv w:val="1"/>
      <w:marLeft w:val="0"/>
      <w:marRight w:val="0"/>
      <w:marTop w:val="0"/>
      <w:marBottom w:val="0"/>
      <w:divBdr>
        <w:top w:val="none" w:sz="0" w:space="0" w:color="auto"/>
        <w:left w:val="none" w:sz="0" w:space="0" w:color="auto"/>
        <w:bottom w:val="none" w:sz="0" w:space="0" w:color="auto"/>
        <w:right w:val="none" w:sz="0" w:space="0" w:color="auto"/>
      </w:divBdr>
    </w:div>
    <w:div w:id="1220628249">
      <w:bodyDiv w:val="1"/>
      <w:marLeft w:val="0"/>
      <w:marRight w:val="0"/>
      <w:marTop w:val="0"/>
      <w:marBottom w:val="0"/>
      <w:divBdr>
        <w:top w:val="none" w:sz="0" w:space="0" w:color="auto"/>
        <w:left w:val="none" w:sz="0" w:space="0" w:color="auto"/>
        <w:bottom w:val="none" w:sz="0" w:space="0" w:color="auto"/>
        <w:right w:val="none" w:sz="0" w:space="0" w:color="auto"/>
      </w:divBdr>
    </w:div>
    <w:div w:id="1415203109">
      <w:bodyDiv w:val="1"/>
      <w:marLeft w:val="0"/>
      <w:marRight w:val="0"/>
      <w:marTop w:val="0"/>
      <w:marBottom w:val="0"/>
      <w:divBdr>
        <w:top w:val="none" w:sz="0" w:space="0" w:color="auto"/>
        <w:left w:val="none" w:sz="0" w:space="0" w:color="auto"/>
        <w:bottom w:val="none" w:sz="0" w:space="0" w:color="auto"/>
        <w:right w:val="none" w:sz="0" w:space="0" w:color="auto"/>
      </w:divBdr>
    </w:div>
    <w:div w:id="1616981899">
      <w:bodyDiv w:val="1"/>
      <w:marLeft w:val="0"/>
      <w:marRight w:val="0"/>
      <w:marTop w:val="0"/>
      <w:marBottom w:val="0"/>
      <w:divBdr>
        <w:top w:val="none" w:sz="0" w:space="0" w:color="auto"/>
        <w:left w:val="none" w:sz="0" w:space="0" w:color="auto"/>
        <w:bottom w:val="none" w:sz="0" w:space="0" w:color="auto"/>
        <w:right w:val="none" w:sz="0" w:space="0" w:color="auto"/>
      </w:divBdr>
    </w:div>
    <w:div w:id="165853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USERS\bpatrascu\sintact%203.0\cache\Legislatie\temp198124\00182860.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b.int/index.html" TargetMode="External"/><Relationship Id="rId5" Type="http://schemas.openxmlformats.org/officeDocument/2006/relationships/footnotes" Target="footnotes.xml"/><Relationship Id="rId10" Type="http://schemas.openxmlformats.org/officeDocument/2006/relationships/hyperlink" Target="file:///D:\USERS\bpatrascu\sintact%203.0\cache\Legislatie\temp198124\00182860.HTM" TargetMode="External"/><Relationship Id="rId4" Type="http://schemas.openxmlformats.org/officeDocument/2006/relationships/webSettings" Target="webSettings.xml"/><Relationship Id="rId9" Type="http://schemas.openxmlformats.org/officeDocument/2006/relationships/hyperlink" Target="file:///D:\USERS\bpatrascu\sintact%203.0\cache\Legislatie\temp198124\0018286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3060</Words>
  <Characters>17444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CONTINUT CADRU AL STUDIULUI DE FEZABILITATE PENTRU BENEFICIARII PRIVATI</vt:lpstr>
    </vt:vector>
  </TitlesOfParts>
  <Company/>
  <LinksUpToDate>false</LinksUpToDate>
  <CharactersWithSpaces>20464</CharactersWithSpaces>
  <SharedDoc>false</SharedDoc>
  <HLinks>
    <vt:vector size="72" baseType="variant">
      <vt:variant>
        <vt:i4>35</vt:i4>
      </vt:variant>
      <vt:variant>
        <vt:i4>22</vt:i4>
      </vt:variant>
      <vt:variant>
        <vt:i4>0</vt:i4>
      </vt:variant>
      <vt:variant>
        <vt:i4>5</vt:i4>
      </vt:variant>
      <vt:variant>
        <vt:lpwstr/>
      </vt:variant>
      <vt:variant>
        <vt:lpwstr>#</vt:lpwstr>
      </vt:variant>
      <vt:variant>
        <vt:i4>35</vt:i4>
      </vt:variant>
      <vt:variant>
        <vt:i4>20</vt:i4>
      </vt:variant>
      <vt:variant>
        <vt:i4>0</vt:i4>
      </vt:variant>
      <vt:variant>
        <vt:i4>5</vt:i4>
      </vt:variant>
      <vt:variant>
        <vt:lpwstr/>
      </vt:variant>
      <vt:variant>
        <vt:lpwstr>#</vt:lpwstr>
      </vt:variant>
      <vt:variant>
        <vt:i4>35</vt:i4>
      </vt:variant>
      <vt:variant>
        <vt:i4>17</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4259853</vt:i4>
      </vt:variant>
      <vt:variant>
        <vt:i4>12</vt:i4>
      </vt:variant>
      <vt:variant>
        <vt:i4>0</vt:i4>
      </vt:variant>
      <vt:variant>
        <vt:i4>5</vt:i4>
      </vt:variant>
      <vt:variant>
        <vt:lpwstr>http://www.ecb.int/index.html</vt:lpwstr>
      </vt:variant>
      <vt:variant>
        <vt:lpwstr/>
      </vt:variant>
      <vt:variant>
        <vt:i4>1703969</vt:i4>
      </vt:variant>
      <vt:variant>
        <vt:i4>9</vt:i4>
      </vt:variant>
      <vt:variant>
        <vt:i4>0</vt:i4>
      </vt:variant>
      <vt:variant>
        <vt:i4>5</vt:i4>
      </vt:variant>
      <vt:variant>
        <vt:lpwstr>D:\USERS\bpatrascu\sintact 3.0\cache\Legislatie\temp198124\00182860.HTM</vt:lpwstr>
      </vt:variant>
      <vt:variant>
        <vt:lpwstr/>
      </vt:variant>
      <vt:variant>
        <vt:i4>1703969</vt:i4>
      </vt:variant>
      <vt:variant>
        <vt:i4>6</vt:i4>
      </vt:variant>
      <vt:variant>
        <vt:i4>0</vt:i4>
      </vt:variant>
      <vt:variant>
        <vt:i4>5</vt:i4>
      </vt:variant>
      <vt:variant>
        <vt:lpwstr>D:\USERS\bpatrascu\sintact 3.0\cache\Legislatie\temp198124\00182860.HTM</vt:lpwstr>
      </vt:variant>
      <vt:variant>
        <vt:lpwstr/>
      </vt:variant>
      <vt:variant>
        <vt:i4>1703969</vt:i4>
      </vt:variant>
      <vt:variant>
        <vt:i4>3</vt:i4>
      </vt:variant>
      <vt:variant>
        <vt:i4>0</vt:i4>
      </vt:variant>
      <vt:variant>
        <vt:i4>5</vt:i4>
      </vt:variant>
      <vt:variant>
        <vt:lpwstr>D:\USERS\bpatrascu\sintact 3.0\cache\Legislatie\temp198124\00182860.HTM</vt:lpwstr>
      </vt:variant>
      <vt:variant>
        <vt:lpwstr/>
      </vt:variant>
      <vt:variant>
        <vt:i4>35</vt:i4>
      </vt:variant>
      <vt:variant>
        <vt:i4>0</vt:i4>
      </vt:variant>
      <vt:variant>
        <vt:i4>0</vt:i4>
      </vt:variant>
      <vt:variant>
        <vt:i4>5</vt:i4>
      </vt:variant>
      <vt:variant>
        <vt:lpwstr/>
      </vt:variant>
      <vt:variant>
        <vt:lpwstr>#</vt:lpwstr>
      </vt:variant>
      <vt:variant>
        <vt:i4>1703969</vt:i4>
      </vt:variant>
      <vt:variant>
        <vt:i4>9762</vt:i4>
      </vt:variant>
      <vt:variant>
        <vt:i4>1025</vt:i4>
      </vt:variant>
      <vt:variant>
        <vt:i4>4</vt:i4>
      </vt:variant>
      <vt:variant>
        <vt:lpwstr>D:\USERS\bpatrascu\sintact 3.0\cache\Legislatie\temp198124\00182860.HTM</vt:lpwstr>
      </vt:variant>
      <vt:variant>
        <vt:lpwstr/>
      </vt:variant>
      <vt:variant>
        <vt:i4>1703969</vt:i4>
      </vt:variant>
      <vt:variant>
        <vt:i4>10124</vt:i4>
      </vt:variant>
      <vt:variant>
        <vt:i4>1026</vt:i4>
      </vt:variant>
      <vt:variant>
        <vt:i4>4</vt:i4>
      </vt:variant>
      <vt:variant>
        <vt:lpwstr>D:\USERS\bpatrascu\sintact 3.0\cache\Legislatie\temp198124\00182860.HTM</vt:lpwstr>
      </vt:variant>
      <vt:variant>
        <vt:lpwstr/>
      </vt:variant>
      <vt:variant>
        <vt:i4>1703969</vt:i4>
      </vt:variant>
      <vt:variant>
        <vt:i4>11260</vt:i4>
      </vt:variant>
      <vt:variant>
        <vt:i4>1027</vt:i4>
      </vt:variant>
      <vt:variant>
        <vt:i4>4</vt:i4>
      </vt:variant>
      <vt:variant>
        <vt:lpwstr>D:\USERS\bpatrascu\sintact 3.0\cache\Legislatie\temp198124\00182860.HTM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CONTINUT CADRU AL STUDIULUI DE FEZABILITATE PENTRU BENEFICIARII PRIVATI</dc:title>
  <dc:subject/>
  <dc:creator>ldiculescu</dc:creator>
  <cp:keywords/>
  <cp:lastModifiedBy>hp</cp:lastModifiedBy>
  <cp:revision>6</cp:revision>
  <cp:lastPrinted>2015-07-14T08:51:00Z</cp:lastPrinted>
  <dcterms:created xsi:type="dcterms:W3CDTF">2021-08-10T06:02:00Z</dcterms:created>
  <dcterms:modified xsi:type="dcterms:W3CDTF">2026-02-18T15:30:00Z</dcterms:modified>
</cp:coreProperties>
</file>